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A84FF" w14:textId="77777777" w:rsidR="00E42D92" w:rsidRDefault="00E42D92" w:rsidP="00E42D92">
      <w:pPr>
        <w:spacing w:after="0" w:line="240" w:lineRule="auto"/>
        <w:textAlignment w:val="baseline"/>
        <w:rPr>
          <w:rFonts w:ascii="Arial" w:eastAsia="Times New Roman" w:hAnsi="Arial" w:cs="Arial"/>
          <w:b/>
          <w:bCs/>
          <w:color w:val="104F75"/>
          <w:sz w:val="28"/>
          <w:szCs w:val="28"/>
          <w:lang w:eastAsia="en-GB"/>
        </w:rPr>
      </w:pPr>
      <w:bookmarkStart w:id="0" w:name="_top"/>
      <w:bookmarkEnd w:id="0"/>
      <w:r w:rsidRPr="00E42D92">
        <w:rPr>
          <w:rFonts w:ascii="Arial" w:eastAsia="Times New Roman" w:hAnsi="Arial" w:cs="Arial"/>
          <w:b/>
          <w:bCs/>
          <w:color w:val="104F75"/>
          <w:sz w:val="28"/>
          <w:szCs w:val="28"/>
          <w:lang w:eastAsia="en-GB"/>
        </w:rPr>
        <w:t>Pupil premium strategy statement </w:t>
      </w:r>
    </w:p>
    <w:p w14:paraId="42BD0DC4" w14:textId="77777777" w:rsidR="00E42D92" w:rsidRPr="00E42D92" w:rsidRDefault="00E42D92" w:rsidP="00E42D92">
      <w:pPr>
        <w:spacing w:after="0" w:line="240" w:lineRule="auto"/>
        <w:textAlignment w:val="baseline"/>
        <w:rPr>
          <w:rFonts w:ascii="Segoe UI" w:eastAsia="Times New Roman" w:hAnsi="Segoe UI" w:cs="Segoe UI"/>
          <w:b/>
          <w:bCs/>
          <w:color w:val="104F75"/>
          <w:sz w:val="28"/>
          <w:szCs w:val="28"/>
          <w:lang w:eastAsia="en-GB"/>
        </w:rPr>
      </w:pPr>
    </w:p>
    <w:p w14:paraId="69C5FDF4" w14:textId="4369927F" w:rsidR="00E42D92" w:rsidRPr="00404197" w:rsidRDefault="00E42D92" w:rsidP="00E42D92">
      <w:pPr>
        <w:spacing w:after="0" w:line="240" w:lineRule="auto"/>
        <w:textAlignment w:val="baseline"/>
        <w:rPr>
          <w:rFonts w:ascii="Segoe UI" w:eastAsia="Times New Roman" w:hAnsi="Segoe UI" w:cs="Segoe UI"/>
          <w:b/>
          <w:bCs/>
          <w:color w:val="104F75"/>
          <w:lang w:eastAsia="en-GB"/>
        </w:rPr>
      </w:pPr>
      <w:r w:rsidRPr="00404197">
        <w:rPr>
          <w:rFonts w:ascii="Arial" w:eastAsia="Times New Roman" w:hAnsi="Arial" w:cs="Arial"/>
          <w:lang w:eastAsia="en-GB"/>
        </w:rPr>
        <w:t>This statement details our school’s use of pupil premium (and recovery premium for the 202</w:t>
      </w:r>
      <w:r w:rsidR="00100437">
        <w:rPr>
          <w:rFonts w:ascii="Arial" w:eastAsia="Times New Roman" w:hAnsi="Arial" w:cs="Arial"/>
          <w:lang w:eastAsia="en-GB"/>
        </w:rPr>
        <w:t>4</w:t>
      </w:r>
      <w:r w:rsidRPr="00404197">
        <w:rPr>
          <w:rFonts w:ascii="Arial" w:eastAsia="Times New Roman" w:hAnsi="Arial" w:cs="Arial"/>
          <w:lang w:eastAsia="en-GB"/>
        </w:rPr>
        <w:t xml:space="preserve"> to 202</w:t>
      </w:r>
      <w:r w:rsidR="00100437">
        <w:rPr>
          <w:rFonts w:ascii="Arial" w:eastAsia="Times New Roman" w:hAnsi="Arial" w:cs="Arial"/>
          <w:lang w:eastAsia="en-GB"/>
        </w:rPr>
        <w:t>5</w:t>
      </w:r>
      <w:r w:rsidRPr="00404197">
        <w:rPr>
          <w:rFonts w:ascii="Arial" w:eastAsia="Times New Roman" w:hAnsi="Arial" w:cs="Arial"/>
          <w:lang w:eastAsia="en-GB"/>
        </w:rPr>
        <w:t xml:space="preserve"> academic year) funding to help improve the attainment of our disadvantaged pupils. </w:t>
      </w:r>
      <w:r w:rsidRPr="00404197">
        <w:rPr>
          <w:rFonts w:ascii="Arial" w:eastAsia="Times New Roman" w:hAnsi="Arial" w:cs="Arial"/>
          <w:b/>
          <w:bCs/>
          <w:lang w:eastAsia="en-GB"/>
        </w:rPr>
        <w:t> </w:t>
      </w:r>
    </w:p>
    <w:p w14:paraId="6BAC6D1A" w14:textId="77777777" w:rsidR="00E42D92" w:rsidRPr="00404197" w:rsidRDefault="00E42D92" w:rsidP="00E42D92">
      <w:pPr>
        <w:spacing w:after="0" w:line="240" w:lineRule="auto"/>
        <w:textAlignment w:val="baseline"/>
        <w:rPr>
          <w:rFonts w:ascii="Segoe UI" w:eastAsia="Times New Roman" w:hAnsi="Segoe UI" w:cs="Segoe UI"/>
          <w:b/>
          <w:bCs/>
          <w:color w:val="104F75"/>
          <w:lang w:eastAsia="en-GB"/>
        </w:rPr>
      </w:pPr>
      <w:r w:rsidRPr="00404197">
        <w:rPr>
          <w:rFonts w:ascii="Arial" w:eastAsia="Times New Roman" w:hAnsi="Arial" w:cs="Arial"/>
          <w:lang w:eastAsia="en-GB"/>
        </w:rPr>
        <w:t>It outlines our pupil premium strategy, how we intend to spend the funding in this academic year and the effect that last year’s spending of pupil premium had within our school. </w:t>
      </w:r>
      <w:r w:rsidRPr="00404197">
        <w:rPr>
          <w:rFonts w:ascii="Arial" w:eastAsia="Times New Roman" w:hAnsi="Arial" w:cs="Arial"/>
          <w:b/>
          <w:bCs/>
          <w:lang w:eastAsia="en-GB"/>
        </w:rPr>
        <w:t> </w:t>
      </w:r>
    </w:p>
    <w:p w14:paraId="50E27B20" w14:textId="77777777" w:rsidR="00E42D92" w:rsidRPr="00404197" w:rsidRDefault="00E42D92" w:rsidP="00E42D92">
      <w:pPr>
        <w:spacing w:after="0" w:line="240" w:lineRule="auto"/>
        <w:textAlignment w:val="baseline"/>
        <w:rPr>
          <w:rFonts w:ascii="Arial" w:eastAsia="Times New Roman" w:hAnsi="Arial" w:cs="Arial"/>
          <w:b/>
          <w:bCs/>
          <w:color w:val="104F75"/>
          <w:lang w:eastAsia="en-GB"/>
        </w:rPr>
      </w:pPr>
    </w:p>
    <w:p w14:paraId="1B9A5E0F" w14:textId="77777777" w:rsidR="00E42D92" w:rsidRDefault="00E42D92" w:rsidP="00E42D92">
      <w:pPr>
        <w:spacing w:after="0" w:line="240" w:lineRule="auto"/>
        <w:textAlignment w:val="baseline"/>
        <w:rPr>
          <w:rFonts w:ascii="Arial" w:eastAsia="Times New Roman" w:hAnsi="Arial" w:cs="Arial"/>
          <w:b/>
          <w:bCs/>
          <w:color w:val="104F75"/>
          <w:sz w:val="24"/>
          <w:szCs w:val="24"/>
          <w:lang w:eastAsia="en-GB"/>
        </w:rPr>
      </w:pPr>
      <w:r w:rsidRPr="00E42D92">
        <w:rPr>
          <w:rFonts w:ascii="Arial" w:eastAsia="Times New Roman" w:hAnsi="Arial" w:cs="Arial"/>
          <w:b/>
          <w:bCs/>
          <w:color w:val="104F75"/>
          <w:sz w:val="24"/>
          <w:szCs w:val="24"/>
          <w:lang w:eastAsia="en-GB"/>
        </w:rPr>
        <w:t>School overview </w:t>
      </w:r>
    </w:p>
    <w:p w14:paraId="0C171A5A" w14:textId="77777777" w:rsidR="00E42D92" w:rsidRPr="00E42D92" w:rsidRDefault="00E42D92" w:rsidP="00E42D92">
      <w:pPr>
        <w:spacing w:after="0" w:line="240" w:lineRule="auto"/>
        <w:textAlignment w:val="baseline"/>
        <w:rPr>
          <w:rFonts w:ascii="Segoe UI" w:eastAsia="Times New Roman" w:hAnsi="Segoe UI" w:cs="Segoe UI"/>
          <w:b/>
          <w:bCs/>
          <w:color w:val="104F75"/>
          <w:sz w:val="24"/>
          <w:szCs w:val="24"/>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81"/>
        <w:gridCol w:w="2829"/>
      </w:tblGrid>
      <w:tr w:rsidR="00E42D92" w:rsidRPr="00E42D92" w14:paraId="041AD416" w14:textId="77777777" w:rsidTr="00E42D92">
        <w:tc>
          <w:tcPr>
            <w:tcW w:w="6510" w:type="dxa"/>
            <w:tcBorders>
              <w:top w:val="single" w:sz="6" w:space="0" w:color="000000"/>
              <w:left w:val="single" w:sz="6" w:space="0" w:color="000000"/>
              <w:bottom w:val="single" w:sz="6" w:space="0" w:color="000000"/>
              <w:right w:val="single" w:sz="6" w:space="0" w:color="000000"/>
            </w:tcBorders>
            <w:shd w:val="clear" w:color="auto" w:fill="D8E2E9"/>
            <w:hideMark/>
          </w:tcPr>
          <w:p w14:paraId="6D5AAB4F" w14:textId="77777777" w:rsidR="00E42D92" w:rsidRPr="00E42D92" w:rsidRDefault="00E42D92" w:rsidP="00E42D92">
            <w:pPr>
              <w:spacing w:after="0" w:line="240" w:lineRule="auto"/>
              <w:ind w:left="45" w:right="45"/>
              <w:textAlignment w:val="baseline"/>
              <w:rPr>
                <w:rFonts w:ascii="Times New Roman" w:eastAsia="Times New Roman" w:hAnsi="Times New Roman" w:cs="Times New Roman"/>
                <w:b/>
                <w:bCs/>
                <w:color w:val="0D0D0D"/>
                <w:lang w:eastAsia="en-GB"/>
              </w:rPr>
            </w:pPr>
            <w:r w:rsidRPr="00E42D92">
              <w:rPr>
                <w:rFonts w:ascii="Arial" w:eastAsia="Times New Roman" w:hAnsi="Arial" w:cs="Arial"/>
                <w:b/>
                <w:bCs/>
                <w:color w:val="0D0D0D"/>
                <w:lang w:eastAsia="en-GB"/>
              </w:rPr>
              <w:t>Detail </w:t>
            </w:r>
          </w:p>
        </w:tc>
        <w:tc>
          <w:tcPr>
            <w:tcW w:w="2955" w:type="dxa"/>
            <w:tcBorders>
              <w:top w:val="single" w:sz="6" w:space="0" w:color="000000"/>
              <w:left w:val="single" w:sz="6" w:space="0" w:color="000000"/>
              <w:bottom w:val="single" w:sz="6" w:space="0" w:color="000000"/>
              <w:right w:val="single" w:sz="6" w:space="0" w:color="000000"/>
            </w:tcBorders>
            <w:shd w:val="clear" w:color="auto" w:fill="D8E2E9"/>
            <w:hideMark/>
          </w:tcPr>
          <w:p w14:paraId="4A6AF3E1" w14:textId="77777777" w:rsidR="00E42D92" w:rsidRPr="00E42D92" w:rsidRDefault="00E42D92" w:rsidP="00E42D92">
            <w:pPr>
              <w:spacing w:after="0" w:line="240" w:lineRule="auto"/>
              <w:ind w:left="45" w:right="45"/>
              <w:textAlignment w:val="baseline"/>
              <w:rPr>
                <w:rFonts w:ascii="Times New Roman" w:eastAsia="Times New Roman" w:hAnsi="Times New Roman" w:cs="Times New Roman"/>
                <w:b/>
                <w:bCs/>
                <w:color w:val="0D0D0D"/>
                <w:lang w:eastAsia="en-GB"/>
              </w:rPr>
            </w:pPr>
            <w:r w:rsidRPr="00E42D92">
              <w:rPr>
                <w:rFonts w:ascii="Arial" w:eastAsia="Times New Roman" w:hAnsi="Arial" w:cs="Arial"/>
                <w:b/>
                <w:bCs/>
                <w:color w:val="0D0D0D"/>
                <w:lang w:eastAsia="en-GB"/>
              </w:rPr>
              <w:t>Data </w:t>
            </w:r>
          </w:p>
        </w:tc>
      </w:tr>
      <w:tr w:rsidR="00E42D92" w:rsidRPr="00E42D92" w14:paraId="10004A54" w14:textId="77777777" w:rsidTr="00E42D92">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1446FF33" w14:textId="77777777" w:rsidR="00E42D92" w:rsidRPr="00404197" w:rsidRDefault="00E42D92" w:rsidP="00E42D92">
            <w:pPr>
              <w:spacing w:after="0" w:line="240" w:lineRule="auto"/>
              <w:ind w:left="45" w:right="45"/>
              <w:textAlignment w:val="baseline"/>
              <w:rPr>
                <w:rFonts w:ascii="Times New Roman" w:eastAsia="Times New Roman" w:hAnsi="Times New Roman" w:cs="Times New Roman"/>
                <w:color w:val="0D0D0D"/>
                <w:lang w:eastAsia="en-GB"/>
              </w:rPr>
            </w:pPr>
            <w:r w:rsidRPr="00404197">
              <w:rPr>
                <w:rFonts w:ascii="Arial" w:eastAsia="Times New Roman" w:hAnsi="Arial" w:cs="Arial"/>
                <w:color w:val="0D0D0D"/>
                <w:lang w:eastAsia="en-GB"/>
              </w:rPr>
              <w:t>School name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02B90BA4" w14:textId="36D8E29E" w:rsidR="00E42D92" w:rsidRPr="00404197" w:rsidRDefault="0070415D" w:rsidP="00E42D92">
            <w:pPr>
              <w:spacing w:after="0" w:line="240" w:lineRule="auto"/>
              <w:ind w:left="45" w:right="45"/>
              <w:textAlignment w:val="baseline"/>
              <w:rPr>
                <w:rFonts w:ascii="Arial" w:eastAsia="Times New Roman" w:hAnsi="Arial" w:cs="Arial"/>
                <w:color w:val="0D0D0D"/>
                <w:lang w:eastAsia="en-GB"/>
              </w:rPr>
            </w:pPr>
            <w:r w:rsidRPr="00404197">
              <w:rPr>
                <w:rFonts w:ascii="Arial" w:eastAsia="Times New Roman" w:hAnsi="Arial" w:cs="Arial"/>
                <w:color w:val="0D0D0D"/>
                <w:lang w:eastAsia="en-GB"/>
              </w:rPr>
              <w:t>Salterlee Primary School</w:t>
            </w:r>
          </w:p>
        </w:tc>
      </w:tr>
      <w:tr w:rsidR="00E42D92" w:rsidRPr="00E42D92" w14:paraId="01E3DDCF" w14:textId="77777777" w:rsidTr="00E42D92">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76303163" w14:textId="77777777" w:rsidR="00E42D92" w:rsidRPr="00404197" w:rsidRDefault="00E42D92" w:rsidP="00E42D92">
            <w:pPr>
              <w:spacing w:after="0" w:line="240" w:lineRule="auto"/>
              <w:ind w:left="45" w:right="45"/>
              <w:textAlignment w:val="baseline"/>
              <w:rPr>
                <w:rFonts w:ascii="Times New Roman" w:eastAsia="Times New Roman" w:hAnsi="Times New Roman" w:cs="Times New Roman"/>
                <w:color w:val="0D0D0D"/>
                <w:lang w:eastAsia="en-GB"/>
              </w:rPr>
            </w:pPr>
            <w:r w:rsidRPr="00404197">
              <w:rPr>
                <w:rFonts w:ascii="Arial" w:eastAsia="Times New Roman" w:hAnsi="Arial" w:cs="Arial"/>
                <w:color w:val="0D0D0D"/>
                <w:lang w:eastAsia="en-GB"/>
              </w:rPr>
              <w:t>Number of pupils in school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31E38EA3" w14:textId="012C36CD" w:rsidR="00100437" w:rsidRPr="00404197" w:rsidRDefault="00100437" w:rsidP="00100437">
            <w:pPr>
              <w:spacing w:after="0" w:line="240" w:lineRule="auto"/>
              <w:ind w:left="45" w:right="45"/>
              <w:textAlignment w:val="baseline"/>
              <w:rPr>
                <w:rFonts w:ascii="Arial" w:eastAsia="Times New Roman" w:hAnsi="Arial" w:cs="Arial"/>
                <w:color w:val="0D0D0D"/>
                <w:lang w:eastAsia="en-GB"/>
              </w:rPr>
            </w:pPr>
            <w:r>
              <w:rPr>
                <w:rFonts w:ascii="Arial" w:eastAsia="Times New Roman" w:hAnsi="Arial" w:cs="Arial"/>
                <w:color w:val="0D0D0D"/>
                <w:lang w:eastAsia="en-GB"/>
              </w:rPr>
              <w:t xml:space="preserve">84 </w:t>
            </w:r>
          </w:p>
        </w:tc>
      </w:tr>
      <w:tr w:rsidR="00E42D92" w:rsidRPr="00E42D92" w14:paraId="5FD8B5E7" w14:textId="77777777" w:rsidTr="00E42D92">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1DC0F278" w14:textId="77777777" w:rsidR="00E42D92" w:rsidRPr="00404197" w:rsidRDefault="00E42D92" w:rsidP="00E42D92">
            <w:pPr>
              <w:spacing w:after="0" w:line="240" w:lineRule="auto"/>
              <w:ind w:left="45" w:right="45"/>
              <w:textAlignment w:val="baseline"/>
              <w:rPr>
                <w:rFonts w:ascii="Times New Roman" w:eastAsia="Times New Roman" w:hAnsi="Times New Roman" w:cs="Times New Roman"/>
                <w:color w:val="0D0D0D"/>
                <w:lang w:eastAsia="en-GB"/>
              </w:rPr>
            </w:pPr>
            <w:r w:rsidRPr="00404197">
              <w:rPr>
                <w:rFonts w:ascii="Arial" w:eastAsia="Times New Roman" w:hAnsi="Arial" w:cs="Arial"/>
                <w:color w:val="0D0D0D"/>
                <w:lang w:eastAsia="en-GB"/>
              </w:rPr>
              <w:t>Proportion (%) of pupil premium eligible pupils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0E2295C7" w14:textId="183EFD10" w:rsidR="00E42D92" w:rsidRPr="00404197" w:rsidRDefault="00100437" w:rsidP="00E42D92">
            <w:pPr>
              <w:spacing w:after="0" w:line="240" w:lineRule="auto"/>
              <w:ind w:left="45" w:right="45"/>
              <w:textAlignment w:val="baseline"/>
              <w:rPr>
                <w:rFonts w:ascii="Arial" w:eastAsia="Times New Roman" w:hAnsi="Arial" w:cs="Arial"/>
                <w:color w:val="0D0D0D"/>
                <w:lang w:eastAsia="en-GB"/>
              </w:rPr>
            </w:pPr>
            <w:r>
              <w:rPr>
                <w:rFonts w:ascii="Arial" w:eastAsia="Times New Roman" w:hAnsi="Arial" w:cs="Arial"/>
                <w:color w:val="0D0D0D"/>
                <w:lang w:eastAsia="en-GB"/>
              </w:rPr>
              <w:t xml:space="preserve">20% </w:t>
            </w:r>
          </w:p>
        </w:tc>
      </w:tr>
      <w:tr w:rsidR="00E42D92" w:rsidRPr="00E42D92" w14:paraId="4248AE68" w14:textId="77777777" w:rsidTr="00E42D92">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17C74B1E" w14:textId="77777777" w:rsidR="00E42D92" w:rsidRPr="00404197" w:rsidRDefault="00E42D92" w:rsidP="00E42D92">
            <w:pPr>
              <w:spacing w:after="0" w:line="240" w:lineRule="auto"/>
              <w:ind w:left="45" w:right="45"/>
              <w:textAlignment w:val="baseline"/>
              <w:rPr>
                <w:rFonts w:ascii="Times New Roman" w:eastAsia="Times New Roman" w:hAnsi="Times New Roman" w:cs="Times New Roman"/>
                <w:color w:val="0D0D0D"/>
                <w:lang w:eastAsia="en-GB"/>
              </w:rPr>
            </w:pPr>
            <w:r w:rsidRPr="00404197">
              <w:rPr>
                <w:rFonts w:ascii="Arial" w:eastAsia="Times New Roman" w:hAnsi="Arial" w:cs="Arial"/>
                <w:color w:val="0D0D0D"/>
                <w:lang w:eastAsia="en-GB"/>
              </w:rPr>
              <w:t xml:space="preserve">Academic year/years that our current pupil premium strategy plan covers </w:t>
            </w:r>
            <w:r w:rsidRPr="00404197">
              <w:rPr>
                <w:rFonts w:ascii="Arial" w:eastAsia="Times New Roman" w:hAnsi="Arial" w:cs="Arial"/>
                <w:b/>
                <w:bCs/>
                <w:color w:val="0D0D0D"/>
                <w:lang w:eastAsia="en-GB"/>
              </w:rPr>
              <w:t>(3 year plans are recommended)</w:t>
            </w:r>
            <w:r w:rsidRPr="00404197">
              <w:rPr>
                <w:rFonts w:ascii="Arial" w:eastAsia="Times New Roman" w:hAnsi="Arial" w:cs="Arial"/>
                <w:color w:val="0D0D0D"/>
                <w:lang w:eastAsia="en-GB"/>
              </w:rPr>
              <w:t>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53997C76" w14:textId="58BB5FA1" w:rsidR="00E42D92" w:rsidRPr="00404197" w:rsidRDefault="00E42D92" w:rsidP="00E42D92">
            <w:pPr>
              <w:spacing w:after="0" w:line="240" w:lineRule="auto"/>
              <w:ind w:left="45" w:right="45"/>
              <w:textAlignment w:val="baseline"/>
              <w:rPr>
                <w:rFonts w:ascii="Times New Roman" w:eastAsia="Times New Roman" w:hAnsi="Times New Roman" w:cs="Times New Roman"/>
                <w:color w:val="0D0D0D"/>
                <w:lang w:eastAsia="en-GB"/>
              </w:rPr>
            </w:pPr>
            <w:r w:rsidRPr="00404197">
              <w:rPr>
                <w:rFonts w:ascii="Arial" w:eastAsia="Times New Roman" w:hAnsi="Arial" w:cs="Arial"/>
                <w:color w:val="0D0D0D"/>
                <w:lang w:eastAsia="en-GB"/>
              </w:rPr>
              <w:t>202</w:t>
            </w:r>
            <w:r w:rsidR="0070415D" w:rsidRPr="00404197">
              <w:rPr>
                <w:rFonts w:ascii="Arial" w:eastAsia="Times New Roman" w:hAnsi="Arial" w:cs="Arial"/>
                <w:color w:val="0D0D0D"/>
                <w:lang w:eastAsia="en-GB"/>
              </w:rPr>
              <w:t>2</w:t>
            </w:r>
            <w:r w:rsidR="003A52AA" w:rsidRPr="00404197">
              <w:rPr>
                <w:rFonts w:ascii="Arial" w:eastAsia="Times New Roman" w:hAnsi="Arial" w:cs="Arial"/>
                <w:color w:val="0D0D0D"/>
                <w:lang w:eastAsia="en-GB"/>
              </w:rPr>
              <w:t>/23 to 2024/25</w:t>
            </w:r>
            <w:r w:rsidRPr="00404197">
              <w:rPr>
                <w:rFonts w:ascii="Arial" w:eastAsia="Times New Roman" w:hAnsi="Arial" w:cs="Arial"/>
                <w:color w:val="0D0D0D"/>
                <w:lang w:eastAsia="en-GB"/>
              </w:rPr>
              <w:t> </w:t>
            </w:r>
          </w:p>
        </w:tc>
      </w:tr>
      <w:tr w:rsidR="00E42D92" w:rsidRPr="00E42D92" w14:paraId="4E3400AF" w14:textId="77777777" w:rsidTr="00E42D92">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7957A910" w14:textId="77777777" w:rsidR="00E42D92" w:rsidRPr="00404197" w:rsidRDefault="00E42D92" w:rsidP="00E42D92">
            <w:pPr>
              <w:spacing w:after="0" w:line="240" w:lineRule="auto"/>
              <w:ind w:left="45" w:right="45"/>
              <w:textAlignment w:val="baseline"/>
              <w:rPr>
                <w:rFonts w:ascii="Times New Roman" w:eastAsia="Times New Roman" w:hAnsi="Times New Roman" w:cs="Times New Roman"/>
                <w:color w:val="0D0D0D"/>
                <w:lang w:eastAsia="en-GB"/>
              </w:rPr>
            </w:pPr>
            <w:r w:rsidRPr="00404197">
              <w:rPr>
                <w:rFonts w:ascii="Arial" w:eastAsia="Times New Roman" w:hAnsi="Arial" w:cs="Arial"/>
                <w:color w:val="0D0D0D"/>
                <w:lang w:eastAsia="en-GB"/>
              </w:rPr>
              <w:t>Date this statement was published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32FDD07C" w14:textId="2C507D81" w:rsidR="00E42D92" w:rsidRPr="00404197" w:rsidRDefault="00A4671B" w:rsidP="00E42D92">
            <w:pPr>
              <w:spacing w:after="0" w:line="240" w:lineRule="auto"/>
              <w:ind w:left="45" w:right="45"/>
              <w:textAlignment w:val="baseline"/>
              <w:rPr>
                <w:rFonts w:ascii="Times New Roman" w:eastAsia="Times New Roman" w:hAnsi="Times New Roman" w:cs="Times New Roman"/>
                <w:color w:val="0D0D0D"/>
                <w:lang w:eastAsia="en-GB"/>
              </w:rPr>
            </w:pPr>
            <w:r>
              <w:rPr>
                <w:rFonts w:ascii="Arial" w:eastAsia="Times New Roman" w:hAnsi="Arial" w:cs="Arial"/>
                <w:color w:val="0D0D0D"/>
                <w:lang w:eastAsia="en-GB"/>
              </w:rPr>
              <w:t>December</w:t>
            </w:r>
            <w:r w:rsidR="003A52AA" w:rsidRPr="00404197">
              <w:rPr>
                <w:rFonts w:ascii="Arial" w:eastAsia="Times New Roman" w:hAnsi="Arial" w:cs="Arial"/>
                <w:color w:val="0D0D0D"/>
                <w:lang w:eastAsia="en-GB"/>
              </w:rPr>
              <w:t xml:space="preserve"> </w:t>
            </w:r>
            <w:r w:rsidR="0070415D" w:rsidRPr="00404197">
              <w:rPr>
                <w:rFonts w:ascii="Arial" w:eastAsia="Times New Roman" w:hAnsi="Arial" w:cs="Arial"/>
                <w:color w:val="0D0D0D"/>
                <w:lang w:eastAsia="en-GB"/>
              </w:rPr>
              <w:t>202</w:t>
            </w:r>
            <w:r w:rsidR="00100437">
              <w:rPr>
                <w:rFonts w:ascii="Arial" w:eastAsia="Times New Roman" w:hAnsi="Arial" w:cs="Arial"/>
                <w:color w:val="0D0D0D"/>
                <w:lang w:eastAsia="en-GB"/>
              </w:rPr>
              <w:t>4</w:t>
            </w:r>
          </w:p>
        </w:tc>
      </w:tr>
      <w:tr w:rsidR="00E42D92" w:rsidRPr="00E42D92" w14:paraId="049312E7" w14:textId="77777777" w:rsidTr="00E42D92">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3C0B1909" w14:textId="77777777" w:rsidR="00E42D92" w:rsidRPr="00404197" w:rsidRDefault="00E42D92" w:rsidP="00E42D92">
            <w:pPr>
              <w:spacing w:after="0" w:line="240" w:lineRule="auto"/>
              <w:ind w:left="45" w:right="45"/>
              <w:textAlignment w:val="baseline"/>
              <w:rPr>
                <w:rFonts w:ascii="Times New Roman" w:eastAsia="Times New Roman" w:hAnsi="Times New Roman" w:cs="Times New Roman"/>
                <w:color w:val="0D0D0D"/>
                <w:lang w:eastAsia="en-GB"/>
              </w:rPr>
            </w:pPr>
            <w:r w:rsidRPr="00404197">
              <w:rPr>
                <w:rFonts w:ascii="Arial" w:eastAsia="Times New Roman" w:hAnsi="Arial" w:cs="Arial"/>
                <w:color w:val="0D0D0D"/>
                <w:lang w:eastAsia="en-GB"/>
              </w:rPr>
              <w:t>Date on which it will be reviewed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10CC317C" w14:textId="413ECCFE" w:rsidR="00E42D92" w:rsidRPr="00404197" w:rsidRDefault="00A4671B" w:rsidP="00E42D92">
            <w:pPr>
              <w:spacing w:after="0" w:line="240" w:lineRule="auto"/>
              <w:ind w:left="45" w:right="45"/>
              <w:textAlignment w:val="baseline"/>
              <w:rPr>
                <w:rFonts w:ascii="Times New Roman" w:eastAsia="Times New Roman" w:hAnsi="Times New Roman" w:cs="Times New Roman"/>
                <w:color w:val="0D0D0D"/>
                <w:lang w:eastAsia="en-GB"/>
              </w:rPr>
            </w:pPr>
            <w:r>
              <w:rPr>
                <w:rFonts w:ascii="Arial" w:eastAsia="Times New Roman" w:hAnsi="Arial" w:cs="Arial"/>
                <w:color w:val="0D0D0D"/>
                <w:lang w:eastAsia="en-GB"/>
              </w:rPr>
              <w:t>Dec</w:t>
            </w:r>
            <w:r w:rsidR="003A52AA" w:rsidRPr="00404197">
              <w:rPr>
                <w:rFonts w:ascii="Arial" w:eastAsia="Times New Roman" w:hAnsi="Arial" w:cs="Arial"/>
                <w:color w:val="0D0D0D"/>
                <w:lang w:eastAsia="en-GB"/>
              </w:rPr>
              <w:t>ember</w:t>
            </w:r>
            <w:r w:rsidR="00E42D92" w:rsidRPr="00404197">
              <w:rPr>
                <w:rFonts w:ascii="Arial" w:eastAsia="Times New Roman" w:hAnsi="Arial" w:cs="Arial"/>
                <w:color w:val="0D0D0D"/>
                <w:lang w:eastAsia="en-GB"/>
              </w:rPr>
              <w:t xml:space="preserve"> 202</w:t>
            </w:r>
            <w:r w:rsidR="00100437">
              <w:rPr>
                <w:rFonts w:ascii="Arial" w:eastAsia="Times New Roman" w:hAnsi="Arial" w:cs="Arial"/>
                <w:color w:val="0D0D0D"/>
                <w:lang w:eastAsia="en-GB"/>
              </w:rPr>
              <w:t>5</w:t>
            </w:r>
            <w:r w:rsidR="00E42D92" w:rsidRPr="00404197">
              <w:rPr>
                <w:rFonts w:ascii="Arial" w:eastAsia="Times New Roman" w:hAnsi="Arial" w:cs="Arial"/>
                <w:color w:val="0D0D0D"/>
                <w:lang w:eastAsia="en-GB"/>
              </w:rPr>
              <w:t> </w:t>
            </w:r>
          </w:p>
        </w:tc>
      </w:tr>
      <w:tr w:rsidR="00E42D92" w:rsidRPr="00E42D92" w14:paraId="67E0601E" w14:textId="77777777" w:rsidTr="00E42D92">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1948EBE1" w14:textId="77777777" w:rsidR="00E42D92" w:rsidRPr="00404197" w:rsidRDefault="00E42D92" w:rsidP="00E42D92">
            <w:pPr>
              <w:spacing w:after="0" w:line="240" w:lineRule="auto"/>
              <w:ind w:left="45" w:right="45"/>
              <w:textAlignment w:val="baseline"/>
              <w:rPr>
                <w:rFonts w:ascii="Times New Roman" w:eastAsia="Times New Roman" w:hAnsi="Times New Roman" w:cs="Times New Roman"/>
                <w:color w:val="0D0D0D"/>
                <w:lang w:eastAsia="en-GB"/>
              </w:rPr>
            </w:pPr>
            <w:r w:rsidRPr="00404197">
              <w:rPr>
                <w:rFonts w:ascii="Arial" w:eastAsia="Times New Roman" w:hAnsi="Arial" w:cs="Arial"/>
                <w:color w:val="0D0D0D"/>
                <w:lang w:eastAsia="en-GB"/>
              </w:rPr>
              <w:t>Statement authorised by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1D8DE6EA" w14:textId="0D5ECFAB" w:rsidR="00E42D92" w:rsidRPr="00404197" w:rsidRDefault="00E42D92" w:rsidP="00E42D92">
            <w:pPr>
              <w:spacing w:after="0" w:line="240" w:lineRule="auto"/>
              <w:ind w:left="45" w:right="45"/>
              <w:textAlignment w:val="baseline"/>
              <w:rPr>
                <w:rFonts w:ascii="Times New Roman" w:eastAsia="Times New Roman" w:hAnsi="Times New Roman" w:cs="Times New Roman"/>
                <w:color w:val="0D0D0D"/>
                <w:lang w:eastAsia="en-GB"/>
              </w:rPr>
            </w:pPr>
            <w:r w:rsidRPr="00404197">
              <w:rPr>
                <w:rFonts w:ascii="Arial" w:eastAsia="Times New Roman" w:hAnsi="Arial" w:cs="Arial"/>
                <w:color w:val="0D0D0D"/>
                <w:lang w:eastAsia="en-GB"/>
              </w:rPr>
              <w:t xml:space="preserve">L </w:t>
            </w:r>
            <w:r w:rsidR="0070415D" w:rsidRPr="00404197">
              <w:rPr>
                <w:rFonts w:ascii="Arial" w:eastAsia="Times New Roman" w:hAnsi="Arial" w:cs="Arial"/>
                <w:color w:val="0D0D0D"/>
                <w:lang w:eastAsia="en-GB"/>
              </w:rPr>
              <w:t>Harper</w:t>
            </w:r>
            <w:r w:rsidR="003A52AA" w:rsidRPr="00404197">
              <w:rPr>
                <w:rFonts w:ascii="Arial" w:eastAsia="Times New Roman" w:hAnsi="Arial" w:cs="Arial"/>
                <w:color w:val="0D0D0D"/>
                <w:lang w:eastAsia="en-GB"/>
              </w:rPr>
              <w:t xml:space="preserve"> (Head of School)</w:t>
            </w:r>
          </w:p>
        </w:tc>
      </w:tr>
      <w:tr w:rsidR="00E42D92" w:rsidRPr="00E42D92" w14:paraId="4274BCED" w14:textId="77777777" w:rsidTr="00E42D92">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25D4592F" w14:textId="77777777" w:rsidR="00E42D92" w:rsidRPr="00404197" w:rsidRDefault="00E42D92" w:rsidP="00E42D92">
            <w:pPr>
              <w:spacing w:after="0" w:line="240" w:lineRule="auto"/>
              <w:ind w:left="45" w:right="45"/>
              <w:textAlignment w:val="baseline"/>
              <w:rPr>
                <w:rFonts w:ascii="Times New Roman" w:eastAsia="Times New Roman" w:hAnsi="Times New Roman" w:cs="Times New Roman"/>
                <w:color w:val="0D0D0D"/>
                <w:lang w:eastAsia="en-GB"/>
              </w:rPr>
            </w:pPr>
            <w:r w:rsidRPr="00404197">
              <w:rPr>
                <w:rFonts w:ascii="Arial" w:eastAsia="Times New Roman" w:hAnsi="Arial" w:cs="Arial"/>
                <w:color w:val="0D0D0D"/>
                <w:lang w:eastAsia="en-GB"/>
              </w:rPr>
              <w:t>Pupil premium lead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5E6E2455" w14:textId="090F3719" w:rsidR="00E42D92" w:rsidRPr="00404197" w:rsidRDefault="00E42D92" w:rsidP="00E42D92">
            <w:pPr>
              <w:spacing w:after="0" w:line="240" w:lineRule="auto"/>
              <w:ind w:left="45" w:right="45"/>
              <w:textAlignment w:val="baseline"/>
              <w:rPr>
                <w:rFonts w:ascii="Times New Roman" w:eastAsia="Times New Roman" w:hAnsi="Times New Roman" w:cs="Times New Roman"/>
                <w:color w:val="0D0D0D"/>
                <w:lang w:eastAsia="en-GB"/>
              </w:rPr>
            </w:pPr>
            <w:r w:rsidRPr="00404197">
              <w:rPr>
                <w:rFonts w:ascii="Arial" w:eastAsia="Times New Roman" w:hAnsi="Arial" w:cs="Arial"/>
                <w:color w:val="0D0D0D"/>
                <w:lang w:eastAsia="en-GB"/>
              </w:rPr>
              <w:t xml:space="preserve">L </w:t>
            </w:r>
            <w:r w:rsidR="0070415D" w:rsidRPr="00404197">
              <w:rPr>
                <w:rFonts w:ascii="Arial" w:eastAsia="Times New Roman" w:hAnsi="Arial" w:cs="Arial"/>
                <w:color w:val="0D0D0D"/>
                <w:lang w:eastAsia="en-GB"/>
              </w:rPr>
              <w:t>Harper</w:t>
            </w:r>
            <w:r w:rsidR="003A52AA" w:rsidRPr="00404197">
              <w:rPr>
                <w:rFonts w:ascii="Arial" w:eastAsia="Times New Roman" w:hAnsi="Arial" w:cs="Arial"/>
                <w:color w:val="0D0D0D"/>
                <w:lang w:eastAsia="en-GB"/>
              </w:rPr>
              <w:t xml:space="preserve"> (Head of School)</w:t>
            </w:r>
          </w:p>
        </w:tc>
      </w:tr>
      <w:tr w:rsidR="00E42D92" w:rsidRPr="00E42D92" w14:paraId="3EEC7277" w14:textId="77777777" w:rsidTr="00E42D92">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1380A718" w14:textId="77777777" w:rsidR="00E42D92" w:rsidRPr="00404197" w:rsidRDefault="00E42D92" w:rsidP="00E42D92">
            <w:pPr>
              <w:spacing w:after="0" w:line="240" w:lineRule="auto"/>
              <w:ind w:left="45" w:right="45"/>
              <w:textAlignment w:val="baseline"/>
              <w:rPr>
                <w:rFonts w:ascii="Times New Roman" w:eastAsia="Times New Roman" w:hAnsi="Times New Roman" w:cs="Times New Roman"/>
                <w:color w:val="0D0D0D"/>
                <w:lang w:eastAsia="en-GB"/>
              </w:rPr>
            </w:pPr>
            <w:r w:rsidRPr="00404197">
              <w:rPr>
                <w:rFonts w:ascii="Arial" w:eastAsia="Times New Roman" w:hAnsi="Arial" w:cs="Arial"/>
                <w:color w:val="0D0D0D"/>
                <w:lang w:eastAsia="en-GB"/>
              </w:rPr>
              <w:t>Governor / Trustee lead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4996F2C6" w14:textId="32C3D16A" w:rsidR="00E42D92" w:rsidRPr="00404197" w:rsidRDefault="00100437" w:rsidP="00E42D92">
            <w:pPr>
              <w:spacing w:after="0" w:line="240" w:lineRule="auto"/>
              <w:ind w:left="45" w:right="45"/>
              <w:textAlignment w:val="baseline"/>
              <w:rPr>
                <w:rFonts w:ascii="Arial" w:eastAsia="Times New Roman" w:hAnsi="Arial" w:cs="Arial"/>
                <w:color w:val="0D0D0D"/>
                <w:lang w:eastAsia="en-GB"/>
              </w:rPr>
            </w:pPr>
            <w:r>
              <w:rPr>
                <w:rFonts w:ascii="Arial" w:eastAsia="Times New Roman" w:hAnsi="Arial" w:cs="Arial"/>
                <w:color w:val="0D0D0D"/>
                <w:lang w:eastAsia="en-GB"/>
              </w:rPr>
              <w:t>Wiz Ineson</w:t>
            </w:r>
          </w:p>
        </w:tc>
      </w:tr>
    </w:tbl>
    <w:p w14:paraId="0FF02596" w14:textId="77777777" w:rsidR="00E42D92" w:rsidRDefault="00E42D92" w:rsidP="00E42D92">
      <w:pPr>
        <w:spacing w:after="0" w:line="240" w:lineRule="auto"/>
        <w:textAlignment w:val="baseline"/>
        <w:rPr>
          <w:rFonts w:ascii="Arial" w:eastAsia="Times New Roman" w:hAnsi="Arial" w:cs="Arial"/>
          <w:b/>
          <w:bCs/>
          <w:color w:val="104F75"/>
          <w:sz w:val="24"/>
          <w:szCs w:val="24"/>
          <w:lang w:eastAsia="en-GB"/>
        </w:rPr>
      </w:pPr>
    </w:p>
    <w:p w14:paraId="0ADEA39E" w14:textId="77777777" w:rsidR="00E42D92" w:rsidRDefault="00E42D92" w:rsidP="00E42D92">
      <w:pPr>
        <w:spacing w:after="0" w:line="240" w:lineRule="auto"/>
        <w:textAlignment w:val="baseline"/>
        <w:rPr>
          <w:rFonts w:ascii="Arial" w:eastAsia="Times New Roman" w:hAnsi="Arial" w:cs="Arial"/>
          <w:color w:val="104F75"/>
          <w:sz w:val="24"/>
          <w:szCs w:val="24"/>
          <w:lang w:eastAsia="en-GB"/>
        </w:rPr>
      </w:pPr>
      <w:r w:rsidRPr="00E42D92">
        <w:rPr>
          <w:rFonts w:ascii="Arial" w:eastAsia="Times New Roman" w:hAnsi="Arial" w:cs="Arial"/>
          <w:b/>
          <w:bCs/>
          <w:color w:val="104F75"/>
          <w:sz w:val="24"/>
          <w:szCs w:val="24"/>
          <w:lang w:eastAsia="en-GB"/>
        </w:rPr>
        <w:t>Funding overview</w:t>
      </w:r>
      <w:r w:rsidRPr="00E42D92">
        <w:rPr>
          <w:rFonts w:ascii="Arial" w:eastAsia="Times New Roman" w:hAnsi="Arial" w:cs="Arial"/>
          <w:color w:val="104F75"/>
          <w:sz w:val="24"/>
          <w:szCs w:val="24"/>
          <w:lang w:eastAsia="en-GB"/>
        </w:rPr>
        <w:t> </w:t>
      </w:r>
    </w:p>
    <w:p w14:paraId="1A3799C0" w14:textId="77777777" w:rsidR="00E42D92" w:rsidRPr="00E42D92" w:rsidRDefault="00E42D92" w:rsidP="00E42D92">
      <w:pPr>
        <w:spacing w:after="0" w:line="240" w:lineRule="auto"/>
        <w:textAlignment w:val="baseline"/>
        <w:rPr>
          <w:rFonts w:ascii="Segoe UI" w:eastAsia="Times New Roman" w:hAnsi="Segoe UI" w:cs="Segoe UI"/>
          <w:color w:val="0D0D0D"/>
          <w:sz w:val="24"/>
          <w:szCs w:val="24"/>
          <w:lang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71"/>
        <w:gridCol w:w="2839"/>
      </w:tblGrid>
      <w:tr w:rsidR="00E42D92" w:rsidRPr="00E42D92" w14:paraId="47FE080B" w14:textId="77777777" w:rsidTr="00792DAF">
        <w:trPr>
          <w:trHeight w:val="360"/>
        </w:trPr>
        <w:tc>
          <w:tcPr>
            <w:tcW w:w="6171" w:type="dxa"/>
            <w:tcBorders>
              <w:top w:val="single" w:sz="6" w:space="0" w:color="000000"/>
              <w:left w:val="single" w:sz="6" w:space="0" w:color="000000"/>
              <w:bottom w:val="single" w:sz="6" w:space="0" w:color="000000"/>
              <w:right w:val="single" w:sz="6" w:space="0" w:color="000000"/>
            </w:tcBorders>
            <w:shd w:val="clear" w:color="auto" w:fill="D8E2E9"/>
            <w:vAlign w:val="center"/>
            <w:hideMark/>
          </w:tcPr>
          <w:p w14:paraId="62121AD0" w14:textId="77777777" w:rsidR="00E42D92" w:rsidRPr="00E42D92" w:rsidRDefault="00E42D92" w:rsidP="00E42D92">
            <w:pPr>
              <w:spacing w:after="0" w:line="240" w:lineRule="auto"/>
              <w:ind w:left="45" w:right="45"/>
              <w:textAlignment w:val="baseline"/>
              <w:rPr>
                <w:rFonts w:ascii="Times New Roman" w:eastAsia="Times New Roman" w:hAnsi="Times New Roman" w:cs="Times New Roman"/>
                <w:color w:val="0D0D0D"/>
                <w:lang w:eastAsia="en-GB"/>
              </w:rPr>
            </w:pPr>
            <w:r w:rsidRPr="00E42D92">
              <w:rPr>
                <w:rFonts w:ascii="Arial" w:eastAsia="Times New Roman" w:hAnsi="Arial" w:cs="Arial"/>
                <w:b/>
                <w:bCs/>
                <w:color w:val="0D0D0D"/>
                <w:lang w:eastAsia="en-GB"/>
              </w:rPr>
              <w:t>Detail</w:t>
            </w:r>
            <w:r w:rsidRPr="00E42D92">
              <w:rPr>
                <w:rFonts w:ascii="Arial" w:eastAsia="Times New Roman" w:hAnsi="Arial" w:cs="Arial"/>
                <w:color w:val="0D0D0D"/>
                <w:lang w:eastAsia="en-GB"/>
              </w:rPr>
              <w:t> </w:t>
            </w:r>
          </w:p>
        </w:tc>
        <w:tc>
          <w:tcPr>
            <w:tcW w:w="2839" w:type="dxa"/>
            <w:tcBorders>
              <w:top w:val="single" w:sz="6" w:space="0" w:color="000000"/>
              <w:left w:val="single" w:sz="6" w:space="0" w:color="000000"/>
              <w:bottom w:val="single" w:sz="6" w:space="0" w:color="000000"/>
              <w:right w:val="single" w:sz="6" w:space="0" w:color="000000"/>
            </w:tcBorders>
            <w:shd w:val="clear" w:color="auto" w:fill="D8E2E9"/>
            <w:vAlign w:val="center"/>
            <w:hideMark/>
          </w:tcPr>
          <w:p w14:paraId="6B9B8303" w14:textId="77777777" w:rsidR="00E42D92" w:rsidRPr="00E42D92" w:rsidRDefault="00E42D92" w:rsidP="00E42D92">
            <w:pPr>
              <w:spacing w:after="0" w:line="240" w:lineRule="auto"/>
              <w:ind w:left="45" w:right="45"/>
              <w:textAlignment w:val="baseline"/>
              <w:rPr>
                <w:rFonts w:ascii="Times New Roman" w:eastAsia="Times New Roman" w:hAnsi="Times New Roman" w:cs="Times New Roman"/>
                <w:color w:val="0D0D0D"/>
                <w:lang w:eastAsia="en-GB"/>
              </w:rPr>
            </w:pPr>
            <w:r w:rsidRPr="00E42D92">
              <w:rPr>
                <w:rFonts w:ascii="Arial" w:eastAsia="Times New Roman" w:hAnsi="Arial" w:cs="Arial"/>
                <w:b/>
                <w:bCs/>
                <w:color w:val="0D0D0D"/>
                <w:lang w:eastAsia="en-GB"/>
              </w:rPr>
              <w:t>Amount</w:t>
            </w:r>
            <w:r w:rsidRPr="00E42D92">
              <w:rPr>
                <w:rFonts w:ascii="Arial" w:eastAsia="Times New Roman" w:hAnsi="Arial" w:cs="Arial"/>
                <w:color w:val="0D0D0D"/>
                <w:lang w:eastAsia="en-GB"/>
              </w:rPr>
              <w:t> </w:t>
            </w:r>
          </w:p>
        </w:tc>
      </w:tr>
      <w:tr w:rsidR="00E42D92" w:rsidRPr="00E42D92" w14:paraId="41540ADF" w14:textId="77777777" w:rsidTr="00792DAF">
        <w:trPr>
          <w:trHeight w:val="360"/>
        </w:trPr>
        <w:tc>
          <w:tcPr>
            <w:tcW w:w="61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8774DF" w14:textId="1A1247E6" w:rsidR="00E42D92" w:rsidRPr="00E42D92" w:rsidRDefault="00E42D92" w:rsidP="00E42D92">
            <w:pPr>
              <w:spacing w:after="0" w:line="240" w:lineRule="auto"/>
              <w:ind w:left="45" w:right="45"/>
              <w:textAlignment w:val="baseline"/>
              <w:rPr>
                <w:rFonts w:ascii="Times New Roman" w:eastAsia="Times New Roman" w:hAnsi="Times New Roman" w:cs="Times New Roman"/>
                <w:color w:val="0D0D0D"/>
                <w:lang w:eastAsia="en-GB"/>
              </w:rPr>
            </w:pPr>
            <w:r w:rsidRPr="00E42D92">
              <w:rPr>
                <w:rFonts w:ascii="Arial" w:eastAsia="Times New Roman" w:hAnsi="Arial" w:cs="Arial"/>
                <w:color w:val="0D0D0D"/>
                <w:lang w:eastAsia="en-GB"/>
              </w:rPr>
              <w:t>Pupil premium funding allocation this academic year </w:t>
            </w:r>
            <w:r w:rsidR="00D5069A">
              <w:rPr>
                <w:rFonts w:ascii="Arial" w:eastAsia="Times New Roman" w:hAnsi="Arial" w:cs="Arial"/>
                <w:color w:val="0D0D0D"/>
                <w:lang w:eastAsia="en-GB"/>
              </w:rPr>
              <w:t>202</w:t>
            </w:r>
            <w:r w:rsidR="00655248">
              <w:rPr>
                <w:rFonts w:ascii="Arial" w:eastAsia="Times New Roman" w:hAnsi="Arial" w:cs="Arial"/>
                <w:color w:val="0D0D0D"/>
                <w:lang w:eastAsia="en-GB"/>
              </w:rPr>
              <w:t>4</w:t>
            </w:r>
            <w:r w:rsidR="00D5069A">
              <w:rPr>
                <w:rFonts w:ascii="Arial" w:eastAsia="Times New Roman" w:hAnsi="Arial" w:cs="Arial"/>
                <w:color w:val="0D0D0D"/>
                <w:lang w:eastAsia="en-GB"/>
              </w:rPr>
              <w:t>/2</w:t>
            </w:r>
            <w:r w:rsidR="00655248">
              <w:rPr>
                <w:rFonts w:ascii="Arial" w:eastAsia="Times New Roman" w:hAnsi="Arial" w:cs="Arial"/>
                <w:color w:val="0D0D0D"/>
                <w:lang w:eastAsia="en-GB"/>
              </w:rPr>
              <w:t>5</w:t>
            </w:r>
          </w:p>
        </w:tc>
        <w:tc>
          <w:tcPr>
            <w:tcW w:w="2839" w:type="dxa"/>
            <w:tcBorders>
              <w:top w:val="single" w:sz="6" w:space="0" w:color="000000"/>
              <w:left w:val="single" w:sz="6" w:space="0" w:color="000000"/>
              <w:bottom w:val="single" w:sz="6" w:space="0" w:color="000000"/>
              <w:right w:val="single" w:sz="6" w:space="0" w:color="000000"/>
            </w:tcBorders>
            <w:shd w:val="clear" w:color="auto" w:fill="auto"/>
            <w:hideMark/>
          </w:tcPr>
          <w:p w14:paraId="3F564F63" w14:textId="4C4B63F3" w:rsidR="009A3DFA" w:rsidRPr="009A3DFA" w:rsidRDefault="00655248" w:rsidP="009A3DFA">
            <w:pPr>
              <w:spacing w:after="0" w:line="240" w:lineRule="auto"/>
              <w:ind w:right="45"/>
              <w:textAlignment w:val="baseline"/>
              <w:rPr>
                <w:rFonts w:eastAsia="Times New Roman" w:cstheme="minorHAnsi"/>
                <w:color w:val="0D0D0D"/>
                <w:sz w:val="24"/>
                <w:szCs w:val="24"/>
                <w:lang w:eastAsia="en-GB"/>
              </w:rPr>
            </w:pPr>
            <w:r w:rsidRPr="00792DAF">
              <w:rPr>
                <w:rFonts w:eastAsia="Times New Roman" w:cstheme="minorHAnsi"/>
                <w:color w:val="0D0D0D"/>
                <w:sz w:val="24"/>
                <w:szCs w:val="24"/>
                <w:lang w:eastAsia="en-GB"/>
              </w:rPr>
              <w:t>£</w:t>
            </w:r>
            <w:r w:rsidR="00A4671B">
              <w:rPr>
                <w:rFonts w:eastAsia="Times New Roman" w:cstheme="minorHAnsi"/>
                <w:color w:val="0D0D0D"/>
                <w:sz w:val="24"/>
                <w:szCs w:val="24"/>
                <w:lang w:eastAsia="en-GB"/>
              </w:rPr>
              <w:t>22,120</w:t>
            </w:r>
          </w:p>
          <w:p w14:paraId="229B77EA" w14:textId="6D305C35" w:rsidR="00D5069A" w:rsidRPr="00792DAF" w:rsidRDefault="00D5069A" w:rsidP="00655248">
            <w:pPr>
              <w:spacing w:after="0" w:line="240" w:lineRule="auto"/>
              <w:ind w:right="45"/>
              <w:textAlignment w:val="baseline"/>
              <w:rPr>
                <w:rFonts w:eastAsia="Times New Roman" w:cstheme="minorHAnsi"/>
                <w:color w:val="0D0D0D"/>
                <w:sz w:val="24"/>
                <w:szCs w:val="24"/>
                <w:lang w:eastAsia="en-GB"/>
              </w:rPr>
            </w:pPr>
          </w:p>
        </w:tc>
      </w:tr>
      <w:tr w:rsidR="00E42D92" w:rsidRPr="00E42D92" w14:paraId="14EDB7D8" w14:textId="77777777" w:rsidTr="00792DAF">
        <w:trPr>
          <w:trHeight w:val="360"/>
        </w:trPr>
        <w:tc>
          <w:tcPr>
            <w:tcW w:w="61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31F60F" w14:textId="77777777" w:rsidR="00E42D92" w:rsidRPr="00E42D92" w:rsidRDefault="00E42D92" w:rsidP="00E42D92">
            <w:pPr>
              <w:spacing w:after="0" w:line="240" w:lineRule="auto"/>
              <w:ind w:left="45" w:right="45"/>
              <w:textAlignment w:val="baseline"/>
              <w:rPr>
                <w:rFonts w:ascii="Times New Roman" w:eastAsia="Times New Roman" w:hAnsi="Times New Roman" w:cs="Times New Roman"/>
                <w:color w:val="0D0D0D"/>
                <w:lang w:eastAsia="en-GB"/>
              </w:rPr>
            </w:pPr>
            <w:r w:rsidRPr="00E42D92">
              <w:rPr>
                <w:rFonts w:ascii="Arial" w:eastAsia="Times New Roman" w:hAnsi="Arial" w:cs="Arial"/>
                <w:color w:val="0D0D0D"/>
                <w:lang w:eastAsia="en-GB"/>
              </w:rPr>
              <w:t>Recovery premium funding allocation this academic year </w:t>
            </w:r>
          </w:p>
        </w:tc>
        <w:tc>
          <w:tcPr>
            <w:tcW w:w="2839" w:type="dxa"/>
            <w:tcBorders>
              <w:top w:val="single" w:sz="6" w:space="0" w:color="000000"/>
              <w:left w:val="single" w:sz="6" w:space="0" w:color="000000"/>
              <w:bottom w:val="single" w:sz="6" w:space="0" w:color="000000"/>
              <w:right w:val="single" w:sz="6" w:space="0" w:color="000000"/>
            </w:tcBorders>
            <w:shd w:val="clear" w:color="auto" w:fill="auto"/>
            <w:hideMark/>
          </w:tcPr>
          <w:p w14:paraId="27B9909E" w14:textId="15460D45" w:rsidR="00E42D92" w:rsidRPr="00792DAF" w:rsidRDefault="00E42D92" w:rsidP="00E42D92">
            <w:pPr>
              <w:spacing w:after="0" w:line="240" w:lineRule="auto"/>
              <w:ind w:left="45" w:right="45"/>
              <w:textAlignment w:val="baseline"/>
              <w:rPr>
                <w:rFonts w:eastAsia="Times New Roman" w:cstheme="minorHAnsi"/>
                <w:color w:val="0D0D0D"/>
                <w:sz w:val="24"/>
                <w:szCs w:val="24"/>
                <w:lang w:eastAsia="en-GB"/>
              </w:rPr>
            </w:pPr>
            <w:r w:rsidRPr="00792DAF">
              <w:rPr>
                <w:rFonts w:eastAsia="Times New Roman" w:cstheme="minorHAnsi"/>
                <w:color w:val="0D0D0D"/>
                <w:sz w:val="24"/>
                <w:szCs w:val="24"/>
                <w:lang w:eastAsia="en-GB"/>
              </w:rPr>
              <w:t>£</w:t>
            </w:r>
            <w:r w:rsidR="00D5069A" w:rsidRPr="00792DAF">
              <w:rPr>
                <w:rFonts w:eastAsia="Times New Roman" w:cstheme="minorHAnsi"/>
                <w:color w:val="0D0D0D"/>
                <w:sz w:val="24"/>
                <w:szCs w:val="24"/>
                <w:lang w:eastAsia="en-GB"/>
              </w:rPr>
              <w:t>0</w:t>
            </w:r>
          </w:p>
        </w:tc>
      </w:tr>
      <w:tr w:rsidR="00E42D92" w:rsidRPr="00E42D92" w14:paraId="6C59D2FB" w14:textId="77777777" w:rsidTr="00792DAF">
        <w:trPr>
          <w:trHeight w:val="360"/>
        </w:trPr>
        <w:tc>
          <w:tcPr>
            <w:tcW w:w="61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B2A704" w14:textId="77777777" w:rsidR="00E42D92" w:rsidRPr="00E42D92" w:rsidRDefault="00E42D92" w:rsidP="00E42D92">
            <w:pPr>
              <w:spacing w:after="0" w:line="240" w:lineRule="auto"/>
              <w:ind w:left="45" w:right="45"/>
              <w:textAlignment w:val="baseline"/>
              <w:rPr>
                <w:rFonts w:ascii="Times New Roman" w:eastAsia="Times New Roman" w:hAnsi="Times New Roman" w:cs="Times New Roman"/>
                <w:color w:val="0D0D0D"/>
                <w:lang w:eastAsia="en-GB"/>
              </w:rPr>
            </w:pPr>
            <w:r w:rsidRPr="00E42D92">
              <w:rPr>
                <w:rFonts w:ascii="Arial" w:eastAsia="Times New Roman" w:hAnsi="Arial" w:cs="Arial"/>
                <w:color w:val="0D0D0D"/>
                <w:lang w:eastAsia="en-GB"/>
              </w:rPr>
              <w:t>Pupil premium funding carried forward from previous years (enter £0 if not applicable) </w:t>
            </w:r>
          </w:p>
        </w:tc>
        <w:tc>
          <w:tcPr>
            <w:tcW w:w="2839" w:type="dxa"/>
            <w:tcBorders>
              <w:top w:val="single" w:sz="6" w:space="0" w:color="000000"/>
              <w:left w:val="single" w:sz="6" w:space="0" w:color="000000"/>
              <w:bottom w:val="single" w:sz="6" w:space="0" w:color="000000"/>
              <w:right w:val="single" w:sz="6" w:space="0" w:color="000000"/>
            </w:tcBorders>
            <w:shd w:val="clear" w:color="auto" w:fill="auto"/>
            <w:hideMark/>
          </w:tcPr>
          <w:p w14:paraId="26BE4495" w14:textId="77777777" w:rsidR="00E42D92" w:rsidRPr="00792DAF" w:rsidRDefault="00E42D92" w:rsidP="00E42D92">
            <w:pPr>
              <w:spacing w:after="0" w:line="240" w:lineRule="auto"/>
              <w:ind w:left="45" w:right="45"/>
              <w:textAlignment w:val="baseline"/>
              <w:rPr>
                <w:rFonts w:eastAsia="Times New Roman" w:cstheme="minorHAnsi"/>
                <w:color w:val="0D0D0D"/>
                <w:sz w:val="24"/>
                <w:szCs w:val="24"/>
                <w:lang w:eastAsia="en-GB"/>
              </w:rPr>
            </w:pPr>
            <w:r w:rsidRPr="00792DAF">
              <w:rPr>
                <w:rFonts w:eastAsia="Times New Roman" w:cstheme="minorHAnsi"/>
                <w:color w:val="0D0D0D"/>
                <w:sz w:val="24"/>
                <w:szCs w:val="24"/>
                <w:lang w:eastAsia="en-GB"/>
              </w:rPr>
              <w:t>£0 </w:t>
            </w:r>
          </w:p>
        </w:tc>
      </w:tr>
      <w:tr w:rsidR="00792DAF" w:rsidRPr="00E42D92" w14:paraId="69852426" w14:textId="77777777" w:rsidTr="00792DAF">
        <w:tc>
          <w:tcPr>
            <w:tcW w:w="6171" w:type="dxa"/>
            <w:tcBorders>
              <w:top w:val="single" w:sz="6" w:space="0" w:color="000000"/>
              <w:left w:val="single" w:sz="6" w:space="0" w:color="000000"/>
              <w:bottom w:val="single" w:sz="6" w:space="0" w:color="000000"/>
              <w:right w:val="single" w:sz="6" w:space="0" w:color="000000"/>
            </w:tcBorders>
            <w:shd w:val="clear" w:color="auto" w:fill="auto"/>
            <w:hideMark/>
          </w:tcPr>
          <w:p w14:paraId="4CFFD2A1" w14:textId="77777777" w:rsidR="00792DAF" w:rsidRPr="00E42D92" w:rsidRDefault="00792DAF" w:rsidP="00792DAF">
            <w:pPr>
              <w:spacing w:after="0" w:line="240" w:lineRule="auto"/>
              <w:ind w:left="45" w:right="45"/>
              <w:textAlignment w:val="baseline"/>
              <w:rPr>
                <w:rFonts w:ascii="Times New Roman" w:eastAsia="Times New Roman" w:hAnsi="Times New Roman" w:cs="Times New Roman"/>
                <w:color w:val="0D0D0D"/>
                <w:lang w:eastAsia="en-GB"/>
              </w:rPr>
            </w:pPr>
            <w:r w:rsidRPr="00E42D92">
              <w:rPr>
                <w:rFonts w:ascii="Arial" w:eastAsia="Times New Roman" w:hAnsi="Arial" w:cs="Arial"/>
                <w:b/>
                <w:bCs/>
                <w:color w:val="0D0D0D"/>
                <w:lang w:eastAsia="en-GB"/>
              </w:rPr>
              <w:t>Total budget for this academic year</w:t>
            </w:r>
            <w:r w:rsidRPr="00E42D92">
              <w:rPr>
                <w:rFonts w:ascii="Arial" w:eastAsia="Times New Roman" w:hAnsi="Arial" w:cs="Arial"/>
                <w:color w:val="0D0D0D"/>
                <w:lang w:eastAsia="en-GB"/>
              </w:rPr>
              <w:t> </w:t>
            </w:r>
          </w:p>
          <w:p w14:paraId="0D40569D" w14:textId="77777777" w:rsidR="00792DAF" w:rsidRPr="00E42D92" w:rsidRDefault="00792DAF" w:rsidP="00792DAF">
            <w:pPr>
              <w:spacing w:after="0" w:line="240" w:lineRule="auto"/>
              <w:ind w:left="45" w:right="45"/>
              <w:textAlignment w:val="baseline"/>
              <w:rPr>
                <w:rFonts w:ascii="Times New Roman" w:eastAsia="Times New Roman" w:hAnsi="Times New Roman" w:cs="Times New Roman"/>
                <w:color w:val="0D0D0D"/>
                <w:lang w:eastAsia="en-GB"/>
              </w:rPr>
            </w:pPr>
            <w:r w:rsidRPr="00E42D92">
              <w:rPr>
                <w:rFonts w:ascii="Arial" w:eastAsia="Times New Roman" w:hAnsi="Arial" w:cs="Arial"/>
                <w:color w:val="0D0D0D"/>
                <w:lang w:eastAsia="en-GB"/>
              </w:rPr>
              <w:t>If your school is an academy in a trust that pools this funding, state the amount available to your school this academic year </w:t>
            </w:r>
          </w:p>
        </w:tc>
        <w:tc>
          <w:tcPr>
            <w:tcW w:w="2839" w:type="dxa"/>
            <w:tcBorders>
              <w:top w:val="single" w:sz="6" w:space="0" w:color="000000"/>
              <w:left w:val="single" w:sz="6" w:space="0" w:color="000000"/>
              <w:bottom w:val="single" w:sz="6" w:space="0" w:color="000000"/>
              <w:right w:val="single" w:sz="6" w:space="0" w:color="000000"/>
            </w:tcBorders>
            <w:shd w:val="clear" w:color="auto" w:fill="auto"/>
            <w:hideMark/>
          </w:tcPr>
          <w:p w14:paraId="78477CA1" w14:textId="48D14A33" w:rsidR="00792DAF" w:rsidRPr="00792DAF" w:rsidRDefault="00792DAF" w:rsidP="00792DAF">
            <w:pPr>
              <w:spacing w:after="0" w:line="240" w:lineRule="auto"/>
              <w:ind w:left="45" w:right="45"/>
              <w:textAlignment w:val="baseline"/>
              <w:rPr>
                <w:rFonts w:eastAsia="Times New Roman" w:cstheme="minorHAnsi"/>
                <w:color w:val="0D0D0D"/>
                <w:sz w:val="24"/>
                <w:szCs w:val="24"/>
                <w:lang w:eastAsia="en-GB"/>
              </w:rPr>
            </w:pPr>
            <w:r w:rsidRPr="00792DAF">
              <w:rPr>
                <w:rFonts w:eastAsia="Times New Roman" w:cstheme="minorHAnsi"/>
                <w:color w:val="0D0D0D"/>
                <w:sz w:val="24"/>
                <w:szCs w:val="24"/>
                <w:lang w:eastAsia="en-GB"/>
              </w:rPr>
              <w:t>£</w:t>
            </w:r>
            <w:r w:rsidR="009A3DFA">
              <w:rPr>
                <w:rFonts w:eastAsia="Times New Roman" w:cstheme="minorHAnsi"/>
                <w:color w:val="0D0D0D"/>
                <w:sz w:val="24"/>
                <w:szCs w:val="24"/>
                <w:lang w:eastAsia="en-GB"/>
              </w:rPr>
              <w:t>22,120</w:t>
            </w:r>
          </w:p>
        </w:tc>
      </w:tr>
    </w:tbl>
    <w:p w14:paraId="33C8A2CB" w14:textId="77777777" w:rsidR="00E42D92" w:rsidRDefault="00E42D92" w:rsidP="00E42D92">
      <w:pPr>
        <w:spacing w:after="0" w:line="240" w:lineRule="auto"/>
        <w:textAlignment w:val="baseline"/>
        <w:rPr>
          <w:rFonts w:ascii="Arial" w:eastAsia="Times New Roman" w:hAnsi="Arial" w:cs="Arial"/>
          <w:b/>
          <w:bCs/>
          <w:color w:val="104F75"/>
          <w:sz w:val="24"/>
          <w:szCs w:val="24"/>
          <w:lang w:eastAsia="en-GB"/>
        </w:rPr>
      </w:pPr>
    </w:p>
    <w:p w14:paraId="331A092F" w14:textId="77777777" w:rsidR="00E42D92" w:rsidRPr="00E42D92" w:rsidRDefault="00E42D92" w:rsidP="00E42D92">
      <w:pPr>
        <w:spacing w:after="0" w:line="240" w:lineRule="auto"/>
        <w:textAlignment w:val="baseline"/>
        <w:rPr>
          <w:rFonts w:ascii="Segoe UI" w:eastAsia="Times New Roman" w:hAnsi="Segoe UI" w:cs="Segoe UI"/>
          <w:b/>
          <w:bCs/>
          <w:color w:val="104F75"/>
          <w:sz w:val="24"/>
          <w:szCs w:val="24"/>
          <w:lang w:eastAsia="en-GB"/>
        </w:rPr>
      </w:pPr>
      <w:r w:rsidRPr="00E42D92">
        <w:rPr>
          <w:rFonts w:ascii="Arial" w:eastAsia="Times New Roman" w:hAnsi="Arial" w:cs="Arial"/>
          <w:b/>
          <w:bCs/>
          <w:color w:val="104F75"/>
          <w:sz w:val="24"/>
          <w:szCs w:val="24"/>
          <w:lang w:eastAsia="en-GB"/>
        </w:rPr>
        <w:t>Part A: Pupil premium strategy plan </w:t>
      </w:r>
    </w:p>
    <w:p w14:paraId="08DF15D6" w14:textId="77777777" w:rsidR="00E42D92" w:rsidRDefault="00E42D92" w:rsidP="00E42D92">
      <w:pPr>
        <w:spacing w:after="0" w:line="240" w:lineRule="auto"/>
        <w:textAlignment w:val="baseline"/>
        <w:rPr>
          <w:rFonts w:ascii="Arial" w:eastAsia="Times New Roman" w:hAnsi="Arial" w:cs="Arial"/>
          <w:b/>
          <w:bCs/>
          <w:color w:val="104F75"/>
          <w:sz w:val="24"/>
          <w:szCs w:val="24"/>
          <w:lang w:eastAsia="en-GB"/>
        </w:rPr>
      </w:pPr>
    </w:p>
    <w:p w14:paraId="71556A56" w14:textId="77777777" w:rsidR="00E42D92" w:rsidRDefault="00E42D92" w:rsidP="00E42D92">
      <w:pPr>
        <w:spacing w:after="0" w:line="240" w:lineRule="auto"/>
        <w:textAlignment w:val="baseline"/>
        <w:rPr>
          <w:rFonts w:ascii="Arial" w:eastAsia="Times New Roman" w:hAnsi="Arial" w:cs="Arial"/>
          <w:b/>
          <w:bCs/>
          <w:color w:val="104F75"/>
          <w:sz w:val="24"/>
          <w:szCs w:val="24"/>
          <w:lang w:eastAsia="en-GB"/>
        </w:rPr>
      </w:pPr>
      <w:r w:rsidRPr="00E42D92">
        <w:rPr>
          <w:rFonts w:ascii="Arial" w:eastAsia="Times New Roman" w:hAnsi="Arial" w:cs="Arial"/>
          <w:b/>
          <w:bCs/>
          <w:color w:val="104F75"/>
          <w:sz w:val="24"/>
          <w:szCs w:val="24"/>
          <w:lang w:eastAsia="en-GB"/>
        </w:rPr>
        <w:t>Statement of intent </w:t>
      </w:r>
    </w:p>
    <w:p w14:paraId="473F9EE2" w14:textId="77777777" w:rsidR="003A395A" w:rsidRDefault="003A395A" w:rsidP="00E42D92">
      <w:pPr>
        <w:spacing w:after="0" w:line="240" w:lineRule="auto"/>
        <w:textAlignment w:val="baseline"/>
        <w:rPr>
          <w:rFonts w:ascii="Arial" w:eastAsia="Times New Roman" w:hAnsi="Arial" w:cs="Arial"/>
          <w:b/>
          <w:bCs/>
          <w:color w:val="104F75"/>
          <w:sz w:val="24"/>
          <w:szCs w:val="24"/>
          <w:lang w:eastAsia="en-GB"/>
        </w:rPr>
      </w:pPr>
    </w:p>
    <w:p w14:paraId="78713A59" w14:textId="77777777" w:rsidR="003A395A" w:rsidRDefault="003A395A" w:rsidP="00E42D92">
      <w:pPr>
        <w:spacing w:after="0" w:line="240" w:lineRule="auto"/>
        <w:textAlignment w:val="baseline"/>
        <w:rPr>
          <w:rFonts w:ascii="Arial" w:hAnsi="Arial" w:cs="Arial"/>
        </w:rPr>
      </w:pPr>
      <w:r w:rsidRPr="003A395A">
        <w:rPr>
          <w:rFonts w:ascii="Arial" w:hAnsi="Arial" w:cs="Arial"/>
        </w:rPr>
        <w:t xml:space="preserve">Our intention is that all pupils, irrespective of their background or the challenges they face, make good progress and achieve high attainment across all subject areas. The focus of our pupil premium strategy is to support disadvantaged pupils to achieve that goal, including progress for those who are already high attainers. </w:t>
      </w:r>
    </w:p>
    <w:p w14:paraId="461C551C" w14:textId="77777777" w:rsidR="000F5279" w:rsidRDefault="000F5279" w:rsidP="00E42D92">
      <w:pPr>
        <w:spacing w:after="0" w:line="240" w:lineRule="auto"/>
        <w:textAlignment w:val="baseline"/>
        <w:rPr>
          <w:rFonts w:ascii="Arial" w:hAnsi="Arial" w:cs="Arial"/>
        </w:rPr>
      </w:pPr>
    </w:p>
    <w:p w14:paraId="3488E00E" w14:textId="77777777" w:rsidR="003A395A" w:rsidRDefault="003A395A" w:rsidP="00E42D92">
      <w:pPr>
        <w:spacing w:after="0" w:line="240" w:lineRule="auto"/>
        <w:textAlignment w:val="baseline"/>
        <w:rPr>
          <w:rFonts w:ascii="Arial" w:hAnsi="Arial" w:cs="Arial"/>
        </w:rPr>
      </w:pPr>
      <w:r w:rsidRPr="003A395A">
        <w:rPr>
          <w:rFonts w:ascii="Arial" w:hAnsi="Arial" w:cs="Arial"/>
        </w:rPr>
        <w:t xml:space="preserve">We will consider the challenges faced by vulnerable pupils, such as those who have a social worker and young carers. The activity we have outlined in this statement is also intended to support their needs, regardless of whether they are disadvantaged or not. </w:t>
      </w:r>
    </w:p>
    <w:p w14:paraId="5917C87F" w14:textId="77777777" w:rsidR="000F5279" w:rsidRDefault="000F5279" w:rsidP="00E42D92">
      <w:pPr>
        <w:spacing w:after="0" w:line="240" w:lineRule="auto"/>
        <w:textAlignment w:val="baseline"/>
        <w:rPr>
          <w:rFonts w:ascii="Arial" w:hAnsi="Arial" w:cs="Arial"/>
        </w:rPr>
      </w:pPr>
    </w:p>
    <w:p w14:paraId="4CE71A86" w14:textId="77777777" w:rsidR="003A395A" w:rsidRDefault="003A395A" w:rsidP="00E42D92">
      <w:pPr>
        <w:spacing w:after="0" w:line="240" w:lineRule="auto"/>
        <w:textAlignment w:val="baseline"/>
        <w:rPr>
          <w:rFonts w:ascii="Arial" w:hAnsi="Arial" w:cs="Arial"/>
        </w:rPr>
      </w:pPr>
      <w:r w:rsidRPr="003A395A">
        <w:rPr>
          <w:rFonts w:ascii="Arial" w:hAnsi="Arial" w:cs="Arial"/>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w:t>
      </w:r>
      <w:r w:rsidRPr="003A395A">
        <w:rPr>
          <w:rFonts w:ascii="Arial" w:hAnsi="Arial" w:cs="Arial"/>
        </w:rPr>
        <w:lastRenderedPageBreak/>
        <w:t xml:space="preserve">intention that non-disadvantaged pupils’ attainment will be sustained and improved alongside progress for their disadvantaged peers. </w:t>
      </w:r>
    </w:p>
    <w:p w14:paraId="3E6427C0" w14:textId="77777777" w:rsidR="003A395A" w:rsidRDefault="003A395A" w:rsidP="00E42D92">
      <w:pPr>
        <w:spacing w:after="0" w:line="240" w:lineRule="auto"/>
        <w:textAlignment w:val="baseline"/>
        <w:rPr>
          <w:rFonts w:ascii="Arial" w:hAnsi="Arial" w:cs="Arial"/>
        </w:rPr>
      </w:pPr>
    </w:p>
    <w:p w14:paraId="74C0233A" w14:textId="77777777" w:rsidR="00404197" w:rsidRDefault="003A395A" w:rsidP="00E42D92">
      <w:pPr>
        <w:spacing w:after="0" w:line="240" w:lineRule="auto"/>
        <w:textAlignment w:val="baseline"/>
        <w:rPr>
          <w:rFonts w:ascii="Arial" w:hAnsi="Arial" w:cs="Arial"/>
        </w:rPr>
      </w:pPr>
      <w:r w:rsidRPr="003A395A">
        <w:rPr>
          <w:rFonts w:ascii="Arial" w:hAnsi="Arial" w:cs="Arial"/>
        </w:rPr>
        <w:t xml:space="preserve">Our strategy is also integral to wider school plans for education recovery, notably in its targeted support through the National Tutoring Programme for pupils whose education has been worst affected, including non-disadvantaged pupils. </w:t>
      </w:r>
    </w:p>
    <w:p w14:paraId="499B3213" w14:textId="77777777" w:rsidR="00404197" w:rsidRDefault="00404197" w:rsidP="00E42D92">
      <w:pPr>
        <w:spacing w:after="0" w:line="240" w:lineRule="auto"/>
        <w:textAlignment w:val="baseline"/>
        <w:rPr>
          <w:rFonts w:ascii="Arial" w:hAnsi="Arial" w:cs="Arial"/>
        </w:rPr>
      </w:pPr>
    </w:p>
    <w:p w14:paraId="6AF433D4" w14:textId="35752F86" w:rsidR="000F5279" w:rsidRDefault="003A395A" w:rsidP="00E42D92">
      <w:pPr>
        <w:spacing w:after="0" w:line="240" w:lineRule="auto"/>
        <w:textAlignment w:val="baseline"/>
        <w:rPr>
          <w:rFonts w:ascii="Arial" w:hAnsi="Arial" w:cs="Arial"/>
        </w:rPr>
      </w:pPr>
      <w:r w:rsidRPr="003A395A">
        <w:rPr>
          <w:rFonts w:ascii="Arial" w:hAnsi="Arial" w:cs="Arial"/>
        </w:rPr>
        <w:t xml:space="preserve">Our approach will be responsive to common challenges and individual needs, rooted in robust diagnostic assessment, not assumptions about the impact of disadvantage. The approaches we have adopted complement each other to help pupils excel. To ensure they are effective we will: </w:t>
      </w:r>
    </w:p>
    <w:p w14:paraId="07F260A4" w14:textId="77777777" w:rsidR="00404197" w:rsidRDefault="003A395A" w:rsidP="00E42D92">
      <w:pPr>
        <w:spacing w:after="0" w:line="240" w:lineRule="auto"/>
        <w:textAlignment w:val="baseline"/>
        <w:rPr>
          <w:rFonts w:ascii="Arial" w:hAnsi="Arial" w:cs="Arial"/>
        </w:rPr>
      </w:pPr>
      <w:r w:rsidRPr="003A395A">
        <w:rPr>
          <w:rFonts w:ascii="Arial" w:hAnsi="Arial" w:cs="Arial"/>
        </w:rPr>
        <w:t xml:space="preserve">• ensure disadvantaged pupils are challenged in the work that they’re set </w:t>
      </w:r>
    </w:p>
    <w:p w14:paraId="5125752B" w14:textId="77777777" w:rsidR="00404197" w:rsidRDefault="003A395A" w:rsidP="00E42D92">
      <w:pPr>
        <w:spacing w:after="0" w:line="240" w:lineRule="auto"/>
        <w:textAlignment w:val="baseline"/>
        <w:rPr>
          <w:rFonts w:ascii="Arial" w:hAnsi="Arial" w:cs="Arial"/>
        </w:rPr>
      </w:pPr>
      <w:r w:rsidRPr="003A395A">
        <w:rPr>
          <w:rFonts w:ascii="Arial" w:hAnsi="Arial" w:cs="Arial"/>
        </w:rPr>
        <w:t xml:space="preserve">• act early to intervene at the point need is identified </w:t>
      </w:r>
    </w:p>
    <w:p w14:paraId="7699A1B6" w14:textId="77777777" w:rsidR="00404197" w:rsidRDefault="003A395A" w:rsidP="00E42D92">
      <w:pPr>
        <w:spacing w:after="0" w:line="240" w:lineRule="auto"/>
        <w:textAlignment w:val="baseline"/>
        <w:rPr>
          <w:rFonts w:ascii="Arial" w:hAnsi="Arial" w:cs="Arial"/>
        </w:rPr>
      </w:pPr>
      <w:r w:rsidRPr="003A395A">
        <w:rPr>
          <w:rFonts w:ascii="Arial" w:hAnsi="Arial" w:cs="Arial"/>
        </w:rPr>
        <w:t xml:space="preserve">• adopt a whole school approach in which all staff take responsibility for disadvantaged pupils’ outcomes and raise expectations of what they can achieve </w:t>
      </w:r>
    </w:p>
    <w:p w14:paraId="187EE1DF" w14:textId="77777777" w:rsidR="00404197" w:rsidRDefault="00404197" w:rsidP="00E42D92">
      <w:pPr>
        <w:spacing w:after="0" w:line="240" w:lineRule="auto"/>
        <w:textAlignment w:val="baseline"/>
        <w:rPr>
          <w:rFonts w:ascii="Arial" w:hAnsi="Arial" w:cs="Arial"/>
        </w:rPr>
      </w:pPr>
    </w:p>
    <w:p w14:paraId="1CDEBBC1" w14:textId="04B59C2D" w:rsidR="00404197" w:rsidRDefault="003A395A" w:rsidP="00E42D92">
      <w:pPr>
        <w:spacing w:after="0" w:line="240" w:lineRule="auto"/>
        <w:textAlignment w:val="baseline"/>
        <w:rPr>
          <w:rFonts w:ascii="Arial" w:hAnsi="Arial" w:cs="Arial"/>
        </w:rPr>
      </w:pPr>
      <w:r w:rsidRPr="003A395A">
        <w:rPr>
          <w:rFonts w:ascii="Arial" w:hAnsi="Arial" w:cs="Arial"/>
        </w:rPr>
        <w:t xml:space="preserve">Our strategy will acknowledge that the need of pupils eligible for Pupil premium + may differ greatly from those in receipt of the Pupil premium. Most have been through highly traumatic and difficult circumstances, and this can mean they need more support and understanding than other children. </w:t>
      </w:r>
    </w:p>
    <w:p w14:paraId="478F7FBC" w14:textId="77777777" w:rsidR="00404197" w:rsidRDefault="00404197" w:rsidP="00E42D92">
      <w:pPr>
        <w:spacing w:after="0" w:line="240" w:lineRule="auto"/>
        <w:textAlignment w:val="baseline"/>
        <w:rPr>
          <w:rFonts w:ascii="Arial" w:hAnsi="Arial" w:cs="Arial"/>
        </w:rPr>
      </w:pPr>
    </w:p>
    <w:p w14:paraId="3161CBA3" w14:textId="27D593B0" w:rsidR="003A395A" w:rsidRPr="00404197" w:rsidRDefault="003A395A" w:rsidP="00E42D92">
      <w:pPr>
        <w:spacing w:after="0" w:line="240" w:lineRule="auto"/>
        <w:textAlignment w:val="baseline"/>
        <w:rPr>
          <w:rFonts w:ascii="Arial" w:eastAsia="Times New Roman" w:hAnsi="Arial" w:cs="Arial"/>
          <w:b/>
          <w:bCs/>
          <w:color w:val="104F75"/>
          <w:sz w:val="24"/>
          <w:szCs w:val="24"/>
          <w:lang w:eastAsia="en-GB"/>
        </w:rPr>
      </w:pPr>
      <w:r w:rsidRPr="00404197">
        <w:rPr>
          <w:rFonts w:ascii="Arial" w:hAnsi="Arial" w:cs="Arial"/>
        </w:rPr>
        <w:t>We will aim to use the Pupil premium+ to improve outcomes for pupils in the following areas:</w:t>
      </w:r>
    </w:p>
    <w:p w14:paraId="74DD5CE6" w14:textId="38C849CD" w:rsidR="00E42D92" w:rsidRPr="00404197" w:rsidRDefault="00404197" w:rsidP="00E42D92">
      <w:pPr>
        <w:spacing w:after="0" w:line="240" w:lineRule="auto"/>
        <w:textAlignment w:val="baseline"/>
        <w:rPr>
          <w:rFonts w:ascii="Arial" w:hAnsi="Arial" w:cs="Arial"/>
        </w:rPr>
      </w:pPr>
      <w:r w:rsidRPr="00404197">
        <w:rPr>
          <w:rFonts w:ascii="Arial" w:hAnsi="Arial" w:cs="Arial"/>
        </w:rPr>
        <w:t>• academic achievement and progress</w:t>
      </w:r>
    </w:p>
    <w:p w14:paraId="2FCD7016" w14:textId="77777777" w:rsidR="00404197" w:rsidRPr="00404197" w:rsidRDefault="00404197" w:rsidP="00E42D92">
      <w:pPr>
        <w:spacing w:after="0" w:line="240" w:lineRule="auto"/>
        <w:textAlignment w:val="baseline"/>
        <w:rPr>
          <w:rFonts w:ascii="Arial" w:hAnsi="Arial" w:cs="Arial"/>
        </w:rPr>
      </w:pPr>
      <w:r w:rsidRPr="00404197">
        <w:rPr>
          <w:rFonts w:ascii="Arial" w:hAnsi="Arial" w:cs="Arial"/>
        </w:rPr>
        <w:t xml:space="preserve">• wider achievement e.g. in an area in which the child is gifted and talented (e.g. music lessons) </w:t>
      </w:r>
    </w:p>
    <w:p w14:paraId="1A1D7733" w14:textId="77777777" w:rsidR="00404197" w:rsidRPr="00404197" w:rsidRDefault="00404197" w:rsidP="00E42D92">
      <w:pPr>
        <w:spacing w:after="0" w:line="240" w:lineRule="auto"/>
        <w:textAlignment w:val="baseline"/>
        <w:rPr>
          <w:rFonts w:ascii="Arial" w:hAnsi="Arial" w:cs="Arial"/>
        </w:rPr>
      </w:pPr>
      <w:r w:rsidRPr="00404197">
        <w:rPr>
          <w:rFonts w:ascii="Arial" w:hAnsi="Arial" w:cs="Arial"/>
        </w:rPr>
        <w:t xml:space="preserve">• attendance </w:t>
      </w:r>
    </w:p>
    <w:p w14:paraId="03334B62" w14:textId="77777777" w:rsidR="00404197" w:rsidRPr="00404197" w:rsidRDefault="00404197" w:rsidP="00E42D92">
      <w:pPr>
        <w:spacing w:after="0" w:line="240" w:lineRule="auto"/>
        <w:textAlignment w:val="baseline"/>
        <w:rPr>
          <w:rFonts w:ascii="Arial" w:hAnsi="Arial" w:cs="Arial"/>
        </w:rPr>
      </w:pPr>
      <w:r w:rsidRPr="00404197">
        <w:rPr>
          <w:rFonts w:ascii="Arial" w:hAnsi="Arial" w:cs="Arial"/>
        </w:rPr>
        <w:t xml:space="preserve">• inclusion e.g. reducing fixed-term suspensions </w:t>
      </w:r>
    </w:p>
    <w:p w14:paraId="596B412F" w14:textId="77777777" w:rsidR="00404197" w:rsidRPr="00404197" w:rsidRDefault="00404197" w:rsidP="00E42D92">
      <w:pPr>
        <w:spacing w:after="0" w:line="240" w:lineRule="auto"/>
        <w:textAlignment w:val="baseline"/>
        <w:rPr>
          <w:rFonts w:ascii="Arial" w:hAnsi="Arial" w:cs="Arial"/>
        </w:rPr>
      </w:pPr>
      <w:r w:rsidRPr="00404197">
        <w:rPr>
          <w:rFonts w:ascii="Arial" w:hAnsi="Arial" w:cs="Arial"/>
        </w:rPr>
        <w:t xml:space="preserve">• social skills </w:t>
      </w:r>
    </w:p>
    <w:p w14:paraId="48D39B69" w14:textId="77777777" w:rsidR="00404197" w:rsidRPr="00404197" w:rsidRDefault="00404197" w:rsidP="00E42D92">
      <w:pPr>
        <w:spacing w:after="0" w:line="240" w:lineRule="auto"/>
        <w:textAlignment w:val="baseline"/>
        <w:rPr>
          <w:rFonts w:ascii="Arial" w:hAnsi="Arial" w:cs="Arial"/>
        </w:rPr>
      </w:pPr>
      <w:r w:rsidRPr="00404197">
        <w:rPr>
          <w:rFonts w:ascii="Arial" w:hAnsi="Arial" w:cs="Arial"/>
        </w:rPr>
        <w:t xml:space="preserve">• transition e.g. to a new key stage or learning provider. </w:t>
      </w:r>
    </w:p>
    <w:p w14:paraId="41D302DD" w14:textId="77777777" w:rsidR="00404197" w:rsidRPr="00404197" w:rsidRDefault="00404197" w:rsidP="00E42D92">
      <w:pPr>
        <w:spacing w:after="0" w:line="240" w:lineRule="auto"/>
        <w:textAlignment w:val="baseline"/>
        <w:rPr>
          <w:rFonts w:ascii="Arial" w:hAnsi="Arial" w:cs="Arial"/>
        </w:rPr>
      </w:pPr>
    </w:p>
    <w:p w14:paraId="782DA413" w14:textId="35289F0D" w:rsidR="00404197" w:rsidRPr="00404197" w:rsidRDefault="00404197" w:rsidP="00E42D92">
      <w:pPr>
        <w:spacing w:after="0" w:line="240" w:lineRule="auto"/>
        <w:textAlignment w:val="baseline"/>
        <w:rPr>
          <w:rFonts w:ascii="Arial" w:eastAsia="Times New Roman" w:hAnsi="Arial" w:cs="Arial"/>
          <w:color w:val="0D0D0D"/>
          <w:lang w:eastAsia="en-GB"/>
        </w:rPr>
      </w:pPr>
      <w:r w:rsidRPr="00404197">
        <w:rPr>
          <w:rFonts w:ascii="Arial" w:hAnsi="Arial" w:cs="Arial"/>
        </w:rPr>
        <w:t>Pupil premium</w:t>
      </w:r>
      <w:r w:rsidR="00880074">
        <w:rPr>
          <w:rFonts w:ascii="Arial" w:hAnsi="Arial" w:cs="Arial"/>
        </w:rPr>
        <w:t xml:space="preserve"> and Pupil Premium</w:t>
      </w:r>
      <w:r w:rsidRPr="00404197">
        <w:rPr>
          <w:rFonts w:ascii="Arial" w:hAnsi="Arial" w:cs="Arial"/>
        </w:rPr>
        <w:t xml:space="preserve"> + strategies will be linked to</w:t>
      </w:r>
      <w:r w:rsidR="00880074">
        <w:rPr>
          <w:rFonts w:ascii="Arial" w:hAnsi="Arial" w:cs="Arial"/>
        </w:rPr>
        <w:t xml:space="preserve"> EHCP/ILP/</w:t>
      </w:r>
      <w:r w:rsidRPr="00404197">
        <w:rPr>
          <w:rFonts w:ascii="Arial" w:hAnsi="Arial" w:cs="Arial"/>
        </w:rPr>
        <w:t xml:space="preserve">PEP SMART Targets – set and reviewed with involvement from </w:t>
      </w:r>
      <w:r w:rsidR="00880074">
        <w:rPr>
          <w:rFonts w:ascii="Arial" w:hAnsi="Arial" w:cs="Arial"/>
        </w:rPr>
        <w:t>all stakeholders.</w:t>
      </w:r>
    </w:p>
    <w:p w14:paraId="321AB0AB" w14:textId="20C7940A" w:rsidR="00E42D92" w:rsidRPr="00E42D92" w:rsidRDefault="00E42D92" w:rsidP="00136CBB">
      <w:pPr>
        <w:pStyle w:val="ListParagraph"/>
        <w:spacing w:after="0" w:line="240" w:lineRule="auto"/>
        <w:textAlignment w:val="baseline"/>
        <w:rPr>
          <w:rFonts w:ascii="Arial" w:eastAsia="Times New Roman" w:hAnsi="Arial" w:cs="Arial"/>
          <w:color w:val="0D0D0D"/>
          <w:lang w:eastAsia="en-GB"/>
        </w:rPr>
      </w:pPr>
      <w:r w:rsidRPr="00E42D92">
        <w:rPr>
          <w:rFonts w:ascii="Arial" w:eastAsia="Times New Roman" w:hAnsi="Arial" w:cs="Arial"/>
          <w:color w:val="0D0D0D"/>
          <w:lang w:eastAsia="en-GB"/>
        </w:rPr>
        <w:t>. </w:t>
      </w:r>
    </w:p>
    <w:p w14:paraId="072E74C1" w14:textId="77777777" w:rsidR="00E42D92" w:rsidRPr="000F5279" w:rsidRDefault="00E42D92" w:rsidP="00E42D92">
      <w:pPr>
        <w:spacing w:after="0" w:line="240" w:lineRule="auto"/>
        <w:textAlignment w:val="baseline"/>
        <w:rPr>
          <w:rFonts w:ascii="Arial" w:eastAsia="Times New Roman" w:hAnsi="Arial" w:cs="Arial"/>
          <w:b/>
          <w:bCs/>
          <w:color w:val="104F75"/>
          <w:sz w:val="24"/>
          <w:szCs w:val="24"/>
          <w:lang w:eastAsia="en-GB"/>
        </w:rPr>
      </w:pPr>
      <w:r w:rsidRPr="000F5279">
        <w:rPr>
          <w:rFonts w:ascii="Arial" w:eastAsia="Times New Roman" w:hAnsi="Arial" w:cs="Arial"/>
          <w:b/>
          <w:bCs/>
          <w:color w:val="104F75"/>
          <w:sz w:val="24"/>
          <w:szCs w:val="24"/>
          <w:lang w:eastAsia="en-GB"/>
        </w:rPr>
        <w:t>Challenges </w:t>
      </w:r>
    </w:p>
    <w:p w14:paraId="1C41C311" w14:textId="77777777" w:rsidR="00E42D92" w:rsidRPr="00E42D92" w:rsidRDefault="00E42D92" w:rsidP="00E42D92">
      <w:pPr>
        <w:spacing w:after="0" w:line="240" w:lineRule="auto"/>
        <w:textAlignment w:val="baseline"/>
        <w:rPr>
          <w:rFonts w:ascii="Segoe UI" w:eastAsia="Times New Roman" w:hAnsi="Segoe UI" w:cs="Segoe UI"/>
          <w:b/>
          <w:bCs/>
          <w:color w:val="104F75"/>
          <w:lang w:eastAsia="en-GB"/>
        </w:rPr>
      </w:pPr>
    </w:p>
    <w:p w14:paraId="21E52A6F" w14:textId="33792D3C" w:rsidR="00E42D92" w:rsidRDefault="00E42D92" w:rsidP="00E42D92">
      <w:pPr>
        <w:spacing w:after="0" w:line="240" w:lineRule="auto"/>
        <w:textAlignment w:val="baseline"/>
        <w:rPr>
          <w:rFonts w:ascii="Arial" w:eastAsia="Times New Roman" w:hAnsi="Arial" w:cs="Arial"/>
          <w:lang w:eastAsia="en-GB"/>
        </w:rPr>
      </w:pPr>
      <w:r w:rsidRPr="00404197">
        <w:rPr>
          <w:rFonts w:ascii="Arial" w:eastAsia="Times New Roman" w:hAnsi="Arial" w:cs="Arial"/>
          <w:lang w:eastAsia="en-GB"/>
        </w:rPr>
        <w:t>This details the key challenges to achievement that we have identified among our disadvantaged pupils. </w:t>
      </w:r>
      <w:r w:rsidR="00A4671B">
        <w:rPr>
          <w:rFonts w:ascii="Arial" w:eastAsia="Times New Roman" w:hAnsi="Arial" w:cs="Arial"/>
          <w:lang w:eastAsia="en-GB"/>
        </w:rPr>
        <w:t>These will apply from 24-25 and for the duration of the next 3 year plan.</w:t>
      </w:r>
    </w:p>
    <w:p w14:paraId="30B9ADD7" w14:textId="77777777" w:rsidR="00404197" w:rsidRPr="00404197" w:rsidRDefault="00404197" w:rsidP="00E42D92">
      <w:pPr>
        <w:spacing w:after="0" w:line="240" w:lineRule="auto"/>
        <w:textAlignment w:val="baseline"/>
        <w:rPr>
          <w:rFonts w:ascii="Segoe UI" w:eastAsia="Times New Roman" w:hAnsi="Segoe UI" w:cs="Segoe UI"/>
          <w:color w:val="0D0D0D"/>
          <w:lang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9"/>
        <w:gridCol w:w="7561"/>
      </w:tblGrid>
      <w:tr w:rsidR="00E42D92" w:rsidRPr="00E42D92" w14:paraId="5FB0DA77" w14:textId="77777777" w:rsidTr="00A4671B">
        <w:tc>
          <w:tcPr>
            <w:tcW w:w="1449" w:type="dxa"/>
            <w:tcBorders>
              <w:top w:val="single" w:sz="6" w:space="0" w:color="000000"/>
              <w:left w:val="single" w:sz="6" w:space="0" w:color="000000"/>
              <w:bottom w:val="single" w:sz="6" w:space="0" w:color="000000"/>
              <w:right w:val="single" w:sz="6" w:space="0" w:color="000000"/>
            </w:tcBorders>
            <w:shd w:val="clear" w:color="auto" w:fill="D8E2E9"/>
            <w:hideMark/>
          </w:tcPr>
          <w:p w14:paraId="6F99B432" w14:textId="77777777" w:rsidR="00E42D92" w:rsidRPr="000F5279" w:rsidRDefault="00E42D92" w:rsidP="00E42D92">
            <w:pPr>
              <w:spacing w:after="0" w:line="240" w:lineRule="auto"/>
              <w:ind w:left="45" w:right="45"/>
              <w:textAlignment w:val="baseline"/>
              <w:rPr>
                <w:rFonts w:ascii="Times New Roman" w:eastAsia="Times New Roman" w:hAnsi="Times New Roman" w:cs="Times New Roman"/>
                <w:b/>
                <w:bCs/>
                <w:color w:val="0D0D0D"/>
                <w:lang w:eastAsia="en-GB"/>
              </w:rPr>
            </w:pPr>
            <w:r w:rsidRPr="000F5279">
              <w:rPr>
                <w:rFonts w:ascii="Arial" w:eastAsia="Times New Roman" w:hAnsi="Arial" w:cs="Arial"/>
                <w:b/>
                <w:bCs/>
                <w:color w:val="0D0D0D"/>
                <w:lang w:eastAsia="en-GB"/>
              </w:rPr>
              <w:t>Challenge number </w:t>
            </w:r>
          </w:p>
        </w:tc>
        <w:tc>
          <w:tcPr>
            <w:tcW w:w="7561" w:type="dxa"/>
            <w:tcBorders>
              <w:top w:val="single" w:sz="6" w:space="0" w:color="000000"/>
              <w:left w:val="single" w:sz="6" w:space="0" w:color="000000"/>
              <w:bottom w:val="single" w:sz="6" w:space="0" w:color="000000"/>
              <w:right w:val="single" w:sz="6" w:space="0" w:color="000000"/>
            </w:tcBorders>
            <w:shd w:val="clear" w:color="auto" w:fill="D8E2E9"/>
            <w:hideMark/>
          </w:tcPr>
          <w:p w14:paraId="76A2D421" w14:textId="77777777" w:rsidR="00E42D92" w:rsidRPr="000F5279" w:rsidRDefault="00E42D92" w:rsidP="00E42D92">
            <w:pPr>
              <w:spacing w:after="0" w:line="240" w:lineRule="auto"/>
              <w:ind w:left="45" w:right="45"/>
              <w:textAlignment w:val="baseline"/>
              <w:rPr>
                <w:rFonts w:ascii="Times New Roman" w:eastAsia="Times New Roman" w:hAnsi="Times New Roman" w:cs="Times New Roman"/>
                <w:b/>
                <w:bCs/>
                <w:color w:val="0D0D0D"/>
                <w:lang w:eastAsia="en-GB"/>
              </w:rPr>
            </w:pPr>
            <w:r w:rsidRPr="000F5279">
              <w:rPr>
                <w:rFonts w:ascii="Arial" w:eastAsia="Times New Roman" w:hAnsi="Arial" w:cs="Arial"/>
                <w:b/>
                <w:bCs/>
                <w:color w:val="0D0D0D"/>
                <w:lang w:eastAsia="en-GB"/>
              </w:rPr>
              <w:t>Detail of challenge  </w:t>
            </w:r>
          </w:p>
        </w:tc>
      </w:tr>
      <w:tr w:rsidR="00E42D92" w:rsidRPr="00E42D92" w14:paraId="5555D16C" w14:textId="77777777" w:rsidTr="00A4671B">
        <w:tc>
          <w:tcPr>
            <w:tcW w:w="1449" w:type="dxa"/>
            <w:tcBorders>
              <w:top w:val="single" w:sz="6" w:space="0" w:color="000000"/>
              <w:left w:val="single" w:sz="6" w:space="0" w:color="000000"/>
              <w:bottom w:val="single" w:sz="6" w:space="0" w:color="000000"/>
              <w:right w:val="single" w:sz="6" w:space="0" w:color="000000"/>
            </w:tcBorders>
            <w:shd w:val="clear" w:color="auto" w:fill="auto"/>
            <w:hideMark/>
          </w:tcPr>
          <w:p w14:paraId="1EB9F767" w14:textId="400D452B" w:rsidR="00E42D92" w:rsidRPr="00136CBB" w:rsidRDefault="00136CBB" w:rsidP="00E42D92">
            <w:pPr>
              <w:spacing w:after="0" w:line="240" w:lineRule="auto"/>
              <w:ind w:left="45" w:right="45"/>
              <w:textAlignment w:val="baseline"/>
              <w:rPr>
                <w:rFonts w:ascii="Arial" w:eastAsia="Times New Roman" w:hAnsi="Arial" w:cs="Arial"/>
                <w:color w:val="0D0D0D"/>
                <w:sz w:val="24"/>
                <w:szCs w:val="24"/>
                <w:lang w:eastAsia="en-GB"/>
              </w:rPr>
            </w:pPr>
            <w:r w:rsidRPr="00136CBB">
              <w:rPr>
                <w:rFonts w:ascii="Arial" w:eastAsia="Times New Roman" w:hAnsi="Arial" w:cs="Arial"/>
                <w:color w:val="0D0D0D"/>
                <w:sz w:val="24"/>
                <w:szCs w:val="24"/>
                <w:lang w:eastAsia="en-GB"/>
              </w:rPr>
              <w:t>1</w:t>
            </w:r>
          </w:p>
        </w:tc>
        <w:tc>
          <w:tcPr>
            <w:tcW w:w="7561" w:type="dxa"/>
            <w:tcBorders>
              <w:top w:val="single" w:sz="6" w:space="0" w:color="000000"/>
              <w:left w:val="single" w:sz="6" w:space="0" w:color="000000"/>
              <w:bottom w:val="single" w:sz="6" w:space="0" w:color="000000"/>
              <w:right w:val="single" w:sz="6" w:space="0" w:color="000000"/>
            </w:tcBorders>
            <w:shd w:val="clear" w:color="auto" w:fill="auto"/>
            <w:hideMark/>
          </w:tcPr>
          <w:p w14:paraId="5F54DAAC" w14:textId="1361DD37" w:rsidR="00C34AB9" w:rsidRPr="00C34AB9" w:rsidRDefault="00C34AB9" w:rsidP="00A4671B">
            <w:pPr>
              <w:spacing w:after="0" w:line="240" w:lineRule="auto"/>
              <w:ind w:right="45"/>
              <w:textAlignment w:val="baseline"/>
              <w:rPr>
                <w:rFonts w:ascii="Arial" w:eastAsia="Times New Roman" w:hAnsi="Arial" w:cs="Arial"/>
                <w:strike/>
                <w:color w:val="0D0D0D"/>
                <w:sz w:val="24"/>
                <w:szCs w:val="24"/>
                <w:lang w:eastAsia="en-GB"/>
              </w:rPr>
            </w:pPr>
            <w:r>
              <w:rPr>
                <w:rFonts w:ascii="Arial" w:hAnsi="Arial" w:cs="Arial"/>
              </w:rPr>
              <w:t>Assessments</w:t>
            </w:r>
            <w:r w:rsidRPr="00404197">
              <w:rPr>
                <w:rFonts w:ascii="Arial" w:hAnsi="Arial" w:cs="Arial"/>
              </w:rPr>
              <w:t xml:space="preserve"> on entry to our Reception class indicate that our disadvantaged pupils frequently arrive </w:t>
            </w:r>
            <w:r w:rsidR="00A4671B">
              <w:rPr>
                <w:rFonts w:ascii="Arial" w:hAnsi="Arial" w:cs="Arial"/>
              </w:rPr>
              <w:t xml:space="preserve">at </w:t>
            </w:r>
            <w:r>
              <w:rPr>
                <w:rFonts w:ascii="Arial" w:hAnsi="Arial" w:cs="Arial"/>
              </w:rPr>
              <w:t xml:space="preserve">below </w:t>
            </w:r>
            <w:r w:rsidRPr="00404197">
              <w:rPr>
                <w:rFonts w:ascii="Arial" w:hAnsi="Arial" w:cs="Arial"/>
              </w:rPr>
              <w:t xml:space="preserve">age-related expectations The challenge is to ensure that these pupils </w:t>
            </w:r>
            <w:r w:rsidRPr="004B145A">
              <w:rPr>
                <w:rFonts w:ascii="Arial" w:hAnsi="Arial" w:cs="Arial"/>
                <w:b/>
                <w:bCs/>
              </w:rPr>
              <w:t xml:space="preserve">make </w:t>
            </w:r>
            <w:r>
              <w:rPr>
                <w:rFonts w:ascii="Arial" w:hAnsi="Arial" w:cs="Arial"/>
                <w:b/>
                <w:bCs/>
              </w:rPr>
              <w:t xml:space="preserve">accelerated </w:t>
            </w:r>
            <w:r w:rsidRPr="004B145A">
              <w:rPr>
                <w:rFonts w:ascii="Arial" w:hAnsi="Arial" w:cs="Arial"/>
                <w:b/>
                <w:bCs/>
              </w:rPr>
              <w:t>progress in</w:t>
            </w:r>
            <w:r>
              <w:rPr>
                <w:rFonts w:ascii="Arial" w:hAnsi="Arial" w:cs="Arial"/>
                <w:b/>
                <w:bCs/>
              </w:rPr>
              <w:t xml:space="preserve"> Early Years </w:t>
            </w:r>
            <w:r w:rsidRPr="005355D0">
              <w:rPr>
                <w:rFonts w:ascii="Arial" w:hAnsi="Arial" w:cs="Arial"/>
              </w:rPr>
              <w:t>to ensure that the gap between them and their peers is narrowed.</w:t>
            </w:r>
          </w:p>
        </w:tc>
      </w:tr>
      <w:tr w:rsidR="00E42D92" w:rsidRPr="00E42D92" w14:paraId="603E007F" w14:textId="77777777" w:rsidTr="00A4671B">
        <w:tc>
          <w:tcPr>
            <w:tcW w:w="1449" w:type="dxa"/>
            <w:tcBorders>
              <w:top w:val="single" w:sz="6" w:space="0" w:color="000000"/>
              <w:left w:val="single" w:sz="6" w:space="0" w:color="000000"/>
              <w:bottom w:val="single" w:sz="6" w:space="0" w:color="000000"/>
              <w:right w:val="single" w:sz="6" w:space="0" w:color="000000"/>
            </w:tcBorders>
            <w:shd w:val="clear" w:color="auto" w:fill="auto"/>
            <w:hideMark/>
          </w:tcPr>
          <w:p w14:paraId="3F5A5108" w14:textId="5BA1528A" w:rsidR="00E42D92" w:rsidRPr="00E42D92" w:rsidRDefault="00A4671B" w:rsidP="00E42D92">
            <w:pPr>
              <w:spacing w:after="0" w:line="240" w:lineRule="auto"/>
              <w:ind w:left="45" w:right="45"/>
              <w:textAlignment w:val="baseline"/>
              <w:rPr>
                <w:rFonts w:ascii="Times New Roman" w:eastAsia="Times New Roman" w:hAnsi="Times New Roman" w:cs="Times New Roman"/>
                <w:color w:val="0D0D0D"/>
                <w:sz w:val="24"/>
                <w:szCs w:val="24"/>
                <w:lang w:eastAsia="en-GB"/>
              </w:rPr>
            </w:pPr>
            <w:r>
              <w:rPr>
                <w:rFonts w:ascii="Times New Roman" w:eastAsia="Times New Roman" w:hAnsi="Times New Roman" w:cs="Times New Roman"/>
                <w:color w:val="0D0D0D"/>
                <w:sz w:val="24"/>
                <w:szCs w:val="24"/>
                <w:lang w:eastAsia="en-GB"/>
              </w:rPr>
              <w:t>2</w:t>
            </w:r>
          </w:p>
        </w:tc>
        <w:tc>
          <w:tcPr>
            <w:tcW w:w="7561" w:type="dxa"/>
            <w:tcBorders>
              <w:top w:val="single" w:sz="6" w:space="0" w:color="000000"/>
              <w:left w:val="single" w:sz="6" w:space="0" w:color="000000"/>
              <w:bottom w:val="single" w:sz="6" w:space="0" w:color="000000"/>
              <w:right w:val="single" w:sz="6" w:space="0" w:color="000000"/>
            </w:tcBorders>
            <w:shd w:val="clear" w:color="auto" w:fill="auto"/>
            <w:hideMark/>
          </w:tcPr>
          <w:p w14:paraId="06E37CF9" w14:textId="6CA039F0" w:rsidR="00C34AB9" w:rsidRPr="0004411E" w:rsidRDefault="00C34AB9" w:rsidP="00A4671B">
            <w:pPr>
              <w:spacing w:after="0" w:line="240" w:lineRule="auto"/>
              <w:ind w:right="45"/>
              <w:textAlignment w:val="baseline"/>
              <w:rPr>
                <w:rFonts w:ascii="Arial" w:eastAsia="Times New Roman" w:hAnsi="Arial" w:cs="Arial"/>
                <w:color w:val="0D0D0D"/>
                <w:lang w:eastAsia="en-GB"/>
              </w:rPr>
            </w:pPr>
            <w:r w:rsidRPr="0004411E">
              <w:rPr>
                <w:rFonts w:ascii="Arial" w:eastAsia="Times New Roman" w:hAnsi="Arial" w:cs="Arial"/>
                <w:color w:val="0D0D0D"/>
                <w:lang w:eastAsia="en-GB"/>
              </w:rPr>
              <w:t>Attendance data suggests</w:t>
            </w:r>
            <w:r w:rsidR="0004411E" w:rsidRPr="0004411E">
              <w:rPr>
                <w:rFonts w:ascii="Arial" w:eastAsia="Times New Roman" w:hAnsi="Arial" w:cs="Arial"/>
                <w:color w:val="0D0D0D"/>
                <w:lang w:eastAsia="en-GB"/>
              </w:rPr>
              <w:t xml:space="preserve"> that children in receipt of PP have on average, </w:t>
            </w:r>
            <w:r w:rsidR="0004411E" w:rsidRPr="0004411E">
              <w:rPr>
                <w:rFonts w:ascii="Arial" w:eastAsia="Times New Roman" w:hAnsi="Arial" w:cs="Arial"/>
                <w:b/>
                <w:bCs/>
                <w:color w:val="0D0D0D"/>
                <w:lang w:eastAsia="en-GB"/>
              </w:rPr>
              <w:t>poorer rates of attendance than their peers.</w:t>
            </w:r>
          </w:p>
        </w:tc>
      </w:tr>
      <w:tr w:rsidR="00E42D92" w:rsidRPr="00E42D92" w14:paraId="626AB97F" w14:textId="77777777" w:rsidTr="00A4671B">
        <w:tc>
          <w:tcPr>
            <w:tcW w:w="1449" w:type="dxa"/>
            <w:tcBorders>
              <w:top w:val="single" w:sz="6" w:space="0" w:color="000000"/>
              <w:left w:val="single" w:sz="6" w:space="0" w:color="000000"/>
              <w:bottom w:val="single" w:sz="6" w:space="0" w:color="000000"/>
              <w:right w:val="single" w:sz="6" w:space="0" w:color="000000"/>
            </w:tcBorders>
            <w:shd w:val="clear" w:color="auto" w:fill="auto"/>
            <w:hideMark/>
          </w:tcPr>
          <w:p w14:paraId="45A5F023" w14:textId="2C3C5351" w:rsidR="00E42D92" w:rsidRPr="00E42D92" w:rsidRDefault="00A4671B" w:rsidP="00E42D92">
            <w:pPr>
              <w:spacing w:after="0" w:line="240" w:lineRule="auto"/>
              <w:ind w:left="45" w:right="45"/>
              <w:textAlignment w:val="baseline"/>
              <w:rPr>
                <w:rFonts w:ascii="Times New Roman" w:eastAsia="Times New Roman" w:hAnsi="Times New Roman" w:cs="Times New Roman"/>
                <w:color w:val="0D0D0D"/>
                <w:sz w:val="24"/>
                <w:szCs w:val="24"/>
                <w:lang w:eastAsia="en-GB"/>
              </w:rPr>
            </w:pPr>
            <w:r>
              <w:rPr>
                <w:rFonts w:ascii="Times New Roman" w:eastAsia="Times New Roman" w:hAnsi="Times New Roman" w:cs="Times New Roman"/>
                <w:color w:val="0D0D0D"/>
                <w:sz w:val="24"/>
                <w:szCs w:val="24"/>
                <w:lang w:eastAsia="en-GB"/>
              </w:rPr>
              <w:t>3</w:t>
            </w:r>
          </w:p>
        </w:tc>
        <w:tc>
          <w:tcPr>
            <w:tcW w:w="7561" w:type="dxa"/>
            <w:tcBorders>
              <w:top w:val="single" w:sz="6" w:space="0" w:color="000000"/>
              <w:left w:val="single" w:sz="6" w:space="0" w:color="000000"/>
              <w:bottom w:val="single" w:sz="6" w:space="0" w:color="000000"/>
              <w:right w:val="single" w:sz="6" w:space="0" w:color="000000"/>
            </w:tcBorders>
            <w:shd w:val="clear" w:color="auto" w:fill="auto"/>
            <w:hideMark/>
          </w:tcPr>
          <w:p w14:paraId="09FA4D0E" w14:textId="0115C6B8" w:rsidR="0004411E" w:rsidRPr="0004411E" w:rsidRDefault="0004411E" w:rsidP="00A4671B">
            <w:pPr>
              <w:spacing w:after="0" w:line="240" w:lineRule="auto"/>
              <w:ind w:right="45"/>
              <w:textAlignment w:val="baseline"/>
              <w:rPr>
                <w:rFonts w:ascii="Arial" w:eastAsia="Times New Roman" w:hAnsi="Arial" w:cs="Arial"/>
                <w:strike/>
                <w:color w:val="0D0D0D"/>
                <w:sz w:val="24"/>
                <w:szCs w:val="24"/>
                <w:lang w:eastAsia="en-GB"/>
              </w:rPr>
            </w:pPr>
            <w:r w:rsidRPr="004B145A">
              <w:rPr>
                <w:rFonts w:ascii="Arial" w:hAnsi="Arial" w:cs="Arial"/>
              </w:rPr>
              <w:t xml:space="preserve">Analysis of pastoral records </w:t>
            </w:r>
            <w:r>
              <w:rPr>
                <w:rFonts w:ascii="Arial" w:hAnsi="Arial" w:cs="Arial"/>
              </w:rPr>
              <w:t xml:space="preserve">show that </w:t>
            </w:r>
            <w:r w:rsidRPr="004B145A">
              <w:rPr>
                <w:rFonts w:ascii="Arial" w:hAnsi="Arial" w:cs="Arial"/>
              </w:rPr>
              <w:t xml:space="preserve">disadvantaged pupils are more likely to suffer from negative impact to their </w:t>
            </w:r>
            <w:r w:rsidRPr="004B145A">
              <w:rPr>
                <w:rFonts w:ascii="Arial" w:hAnsi="Arial" w:cs="Arial"/>
                <w:b/>
                <w:bCs/>
              </w:rPr>
              <w:t>social and</w:t>
            </w:r>
            <w:r w:rsidRPr="004B145A">
              <w:rPr>
                <w:rFonts w:ascii="Arial" w:hAnsi="Arial" w:cs="Arial"/>
              </w:rPr>
              <w:t xml:space="preserve"> </w:t>
            </w:r>
            <w:r w:rsidRPr="004B145A">
              <w:rPr>
                <w:rFonts w:ascii="Arial" w:hAnsi="Arial" w:cs="Arial"/>
                <w:b/>
                <w:bCs/>
              </w:rPr>
              <w:t>emotional well-being</w:t>
            </w:r>
            <w:r w:rsidRPr="004B145A">
              <w:rPr>
                <w:rFonts w:ascii="Arial" w:hAnsi="Arial" w:cs="Arial"/>
              </w:rPr>
              <w:t>.</w:t>
            </w:r>
            <w:r>
              <w:rPr>
                <w:rFonts w:ascii="Arial" w:hAnsi="Arial" w:cs="Arial"/>
              </w:rPr>
              <w:t xml:space="preserve"> This can impact their </w:t>
            </w:r>
            <w:r w:rsidRPr="00FF5655">
              <w:rPr>
                <w:rFonts w:ascii="Arial" w:hAnsi="Arial" w:cs="Arial"/>
                <w:b/>
                <w:bCs/>
              </w:rPr>
              <w:t>self-regulation and executive functioning skills.</w:t>
            </w:r>
          </w:p>
        </w:tc>
      </w:tr>
      <w:tr w:rsidR="00136CBB" w:rsidRPr="00E42D92" w14:paraId="50D2532E" w14:textId="77777777" w:rsidTr="00A4671B">
        <w:tc>
          <w:tcPr>
            <w:tcW w:w="1449" w:type="dxa"/>
            <w:tcBorders>
              <w:top w:val="single" w:sz="6" w:space="0" w:color="000000"/>
              <w:left w:val="single" w:sz="6" w:space="0" w:color="000000"/>
              <w:bottom w:val="single" w:sz="6" w:space="0" w:color="000000"/>
              <w:right w:val="single" w:sz="6" w:space="0" w:color="000000"/>
            </w:tcBorders>
            <w:shd w:val="clear" w:color="auto" w:fill="auto"/>
          </w:tcPr>
          <w:p w14:paraId="08BB9716" w14:textId="5A31F850" w:rsidR="00136CBB" w:rsidRPr="00E42D92" w:rsidRDefault="00A4671B" w:rsidP="00E42D92">
            <w:pPr>
              <w:spacing w:after="0" w:line="240" w:lineRule="auto"/>
              <w:ind w:left="45" w:right="45"/>
              <w:textAlignment w:val="baseline"/>
              <w:rPr>
                <w:rFonts w:ascii="Arial" w:eastAsia="Times New Roman" w:hAnsi="Arial" w:cs="Arial"/>
                <w:color w:val="0D0D0D"/>
                <w:lang w:eastAsia="en-GB"/>
              </w:rPr>
            </w:pPr>
            <w:r>
              <w:rPr>
                <w:rFonts w:ascii="Arial" w:eastAsia="Times New Roman" w:hAnsi="Arial" w:cs="Arial"/>
                <w:color w:val="0D0D0D"/>
                <w:lang w:eastAsia="en-GB"/>
              </w:rPr>
              <w:t>4</w:t>
            </w:r>
          </w:p>
        </w:tc>
        <w:tc>
          <w:tcPr>
            <w:tcW w:w="7561" w:type="dxa"/>
            <w:tcBorders>
              <w:top w:val="single" w:sz="6" w:space="0" w:color="000000"/>
              <w:left w:val="single" w:sz="6" w:space="0" w:color="000000"/>
              <w:bottom w:val="single" w:sz="6" w:space="0" w:color="000000"/>
              <w:right w:val="single" w:sz="6" w:space="0" w:color="000000"/>
            </w:tcBorders>
            <w:shd w:val="clear" w:color="auto" w:fill="auto"/>
          </w:tcPr>
          <w:p w14:paraId="1F9FCEEE" w14:textId="4CC7C72D" w:rsidR="0004411E" w:rsidRPr="004B145A" w:rsidRDefault="0004411E" w:rsidP="00A4671B">
            <w:pPr>
              <w:spacing w:after="0" w:line="240" w:lineRule="auto"/>
              <w:ind w:right="45"/>
              <w:textAlignment w:val="baseline"/>
              <w:rPr>
                <w:rFonts w:ascii="Arial" w:eastAsia="Times New Roman" w:hAnsi="Arial" w:cs="Arial"/>
                <w:color w:val="0D0D0D"/>
                <w:sz w:val="24"/>
                <w:szCs w:val="24"/>
                <w:lang w:eastAsia="en-GB"/>
              </w:rPr>
            </w:pPr>
            <w:r>
              <w:rPr>
                <w:rFonts w:ascii="Arial" w:hAnsi="Arial" w:cs="Arial"/>
              </w:rPr>
              <w:t xml:space="preserve">Rigorous assessment as part of our phonics scheme indicate </w:t>
            </w:r>
            <w:r w:rsidRPr="004B145A">
              <w:rPr>
                <w:rFonts w:ascii="Arial" w:hAnsi="Arial" w:cs="Arial"/>
              </w:rPr>
              <w:t>that some of our pupils</w:t>
            </w:r>
            <w:r>
              <w:rPr>
                <w:rFonts w:ascii="Arial" w:hAnsi="Arial" w:cs="Arial"/>
              </w:rPr>
              <w:t xml:space="preserve"> in receipt of PP funding</w:t>
            </w:r>
            <w:r w:rsidRPr="004B145A">
              <w:rPr>
                <w:rFonts w:ascii="Arial" w:hAnsi="Arial" w:cs="Arial"/>
              </w:rPr>
              <w:t xml:space="preserve">, as well as those who are </w:t>
            </w:r>
            <w:r>
              <w:rPr>
                <w:rFonts w:ascii="Arial" w:hAnsi="Arial" w:cs="Arial"/>
              </w:rPr>
              <w:t xml:space="preserve">otherwise </w:t>
            </w:r>
            <w:r w:rsidRPr="004B145A">
              <w:rPr>
                <w:rFonts w:ascii="Arial" w:hAnsi="Arial" w:cs="Arial"/>
              </w:rPr>
              <w:lastRenderedPageBreak/>
              <w:t xml:space="preserve">disadvantaged and vulnerable, have </w:t>
            </w:r>
            <w:r w:rsidRPr="004B145A">
              <w:rPr>
                <w:rFonts w:ascii="Arial" w:hAnsi="Arial" w:cs="Arial"/>
                <w:b/>
                <w:bCs/>
              </w:rPr>
              <w:t>greater difficulties with phonics</w:t>
            </w:r>
            <w:r w:rsidRPr="004B145A">
              <w:rPr>
                <w:rFonts w:ascii="Arial" w:hAnsi="Arial" w:cs="Arial"/>
              </w:rPr>
              <w:t xml:space="preserve"> than their peers. This negatively impacts their development as readers</w:t>
            </w:r>
            <w:r>
              <w:rPr>
                <w:rFonts w:ascii="Arial" w:hAnsi="Arial" w:cs="Arial"/>
              </w:rPr>
              <w:t>.</w:t>
            </w:r>
          </w:p>
        </w:tc>
      </w:tr>
      <w:tr w:rsidR="004B145A" w:rsidRPr="00E42D92" w14:paraId="4BA33523" w14:textId="77777777" w:rsidTr="00A4671B">
        <w:tc>
          <w:tcPr>
            <w:tcW w:w="1449" w:type="dxa"/>
            <w:tcBorders>
              <w:top w:val="single" w:sz="6" w:space="0" w:color="000000"/>
              <w:left w:val="single" w:sz="6" w:space="0" w:color="000000"/>
              <w:bottom w:val="single" w:sz="6" w:space="0" w:color="000000"/>
              <w:right w:val="single" w:sz="6" w:space="0" w:color="000000"/>
            </w:tcBorders>
            <w:shd w:val="clear" w:color="auto" w:fill="auto"/>
          </w:tcPr>
          <w:p w14:paraId="5D6EB0F7" w14:textId="25683C0A" w:rsidR="004B145A" w:rsidRDefault="00C34AB9" w:rsidP="00A4671B">
            <w:pPr>
              <w:spacing w:after="0" w:line="240" w:lineRule="auto"/>
              <w:ind w:left="45" w:right="45"/>
              <w:textAlignment w:val="baseline"/>
              <w:rPr>
                <w:rFonts w:ascii="Arial" w:eastAsia="Times New Roman" w:hAnsi="Arial" w:cs="Arial"/>
                <w:color w:val="0D0D0D"/>
                <w:lang w:eastAsia="en-GB"/>
              </w:rPr>
            </w:pPr>
            <w:r>
              <w:rPr>
                <w:rFonts w:ascii="Arial" w:eastAsia="Times New Roman" w:hAnsi="Arial" w:cs="Arial"/>
                <w:color w:val="0D0D0D"/>
                <w:lang w:eastAsia="en-GB"/>
              </w:rPr>
              <w:lastRenderedPageBreak/>
              <w:t xml:space="preserve"> </w:t>
            </w:r>
            <w:r w:rsidR="00A4671B">
              <w:rPr>
                <w:rFonts w:ascii="Arial" w:eastAsia="Times New Roman" w:hAnsi="Arial" w:cs="Arial"/>
                <w:color w:val="0D0D0D"/>
                <w:lang w:eastAsia="en-GB"/>
              </w:rPr>
              <w:t>5</w:t>
            </w:r>
          </w:p>
        </w:tc>
        <w:tc>
          <w:tcPr>
            <w:tcW w:w="7561" w:type="dxa"/>
            <w:tcBorders>
              <w:top w:val="single" w:sz="6" w:space="0" w:color="000000"/>
              <w:left w:val="single" w:sz="6" w:space="0" w:color="000000"/>
              <w:bottom w:val="single" w:sz="6" w:space="0" w:color="000000"/>
              <w:right w:val="single" w:sz="6" w:space="0" w:color="000000"/>
            </w:tcBorders>
            <w:shd w:val="clear" w:color="auto" w:fill="auto"/>
          </w:tcPr>
          <w:p w14:paraId="77CDC064" w14:textId="0A650699" w:rsidR="0004411E" w:rsidRPr="0004411E" w:rsidRDefault="0004411E" w:rsidP="00A4671B">
            <w:pPr>
              <w:spacing w:after="0" w:line="240" w:lineRule="auto"/>
              <w:ind w:right="45"/>
              <w:textAlignment w:val="baseline"/>
              <w:rPr>
                <w:rFonts w:ascii="Arial" w:eastAsia="Times New Roman" w:hAnsi="Arial" w:cs="Arial"/>
                <w:color w:val="0D0D0D"/>
                <w:lang w:eastAsia="en-GB"/>
              </w:rPr>
            </w:pPr>
            <w:r w:rsidRPr="00EB2461">
              <w:rPr>
                <w:rFonts w:ascii="Arial" w:eastAsia="Times New Roman" w:hAnsi="Arial" w:cs="Arial"/>
                <w:color w:val="0D0D0D"/>
                <w:lang w:eastAsia="en-GB"/>
              </w:rPr>
              <w:t xml:space="preserve">Many pupils in receipt of Pupil Premium funding also have SEND which can lead to an accumulation of </w:t>
            </w:r>
            <w:r w:rsidRPr="00EB2461">
              <w:rPr>
                <w:rFonts w:ascii="Arial" w:eastAsia="Times New Roman" w:hAnsi="Arial" w:cs="Arial"/>
                <w:b/>
                <w:bCs/>
                <w:color w:val="0D0D0D"/>
                <w:lang w:eastAsia="en-GB"/>
              </w:rPr>
              <w:t>barriers to learning.</w:t>
            </w:r>
            <w:r w:rsidRPr="00EB2461">
              <w:rPr>
                <w:rFonts w:ascii="Arial" w:eastAsia="Times New Roman" w:hAnsi="Arial" w:cs="Arial"/>
                <w:color w:val="0D0D0D"/>
                <w:lang w:eastAsia="en-GB"/>
              </w:rPr>
              <w:t xml:space="preserve"> </w:t>
            </w:r>
          </w:p>
          <w:p w14:paraId="7A87ED30" w14:textId="45958C97" w:rsidR="0004411E" w:rsidRPr="0004411E" w:rsidRDefault="0004411E" w:rsidP="00E42D92">
            <w:pPr>
              <w:spacing w:after="0" w:line="240" w:lineRule="auto"/>
              <w:ind w:left="45" w:right="45"/>
              <w:textAlignment w:val="baseline"/>
              <w:rPr>
                <w:rFonts w:ascii="Arial" w:hAnsi="Arial" w:cs="Arial"/>
                <w:strike/>
              </w:rPr>
            </w:pPr>
          </w:p>
        </w:tc>
      </w:tr>
    </w:tbl>
    <w:p w14:paraId="335B2BCF" w14:textId="77777777" w:rsidR="00E42D92" w:rsidRDefault="00E42D92" w:rsidP="00E42D92">
      <w:pPr>
        <w:spacing w:after="0" w:line="240" w:lineRule="auto"/>
        <w:textAlignment w:val="baseline"/>
        <w:rPr>
          <w:rFonts w:ascii="Arial" w:eastAsia="Times New Roman" w:hAnsi="Arial" w:cs="Arial"/>
          <w:b/>
          <w:bCs/>
          <w:color w:val="104F75"/>
          <w:sz w:val="32"/>
          <w:szCs w:val="32"/>
          <w:lang w:eastAsia="en-GB"/>
        </w:rPr>
      </w:pPr>
    </w:p>
    <w:p w14:paraId="4BAC628A" w14:textId="77777777" w:rsidR="00E42D92" w:rsidRDefault="00E42D92" w:rsidP="00E42D92">
      <w:pPr>
        <w:spacing w:after="0" w:line="240" w:lineRule="auto"/>
        <w:textAlignment w:val="baseline"/>
        <w:rPr>
          <w:rFonts w:ascii="Arial" w:eastAsia="Times New Roman" w:hAnsi="Arial" w:cs="Arial"/>
          <w:b/>
          <w:bCs/>
          <w:color w:val="104F75"/>
          <w:sz w:val="24"/>
          <w:szCs w:val="24"/>
          <w:lang w:eastAsia="en-GB"/>
        </w:rPr>
      </w:pPr>
      <w:r w:rsidRPr="00E42D92">
        <w:rPr>
          <w:rFonts w:ascii="Arial" w:eastAsia="Times New Roman" w:hAnsi="Arial" w:cs="Arial"/>
          <w:b/>
          <w:bCs/>
          <w:color w:val="104F75"/>
          <w:sz w:val="24"/>
          <w:szCs w:val="24"/>
          <w:lang w:eastAsia="en-GB"/>
        </w:rPr>
        <w:t>Intended outcomes  </w:t>
      </w:r>
    </w:p>
    <w:p w14:paraId="2F4D26C5" w14:textId="77777777" w:rsidR="00E42D92" w:rsidRPr="00E42D92" w:rsidRDefault="00E42D92" w:rsidP="00E42D92">
      <w:pPr>
        <w:spacing w:after="0" w:line="240" w:lineRule="auto"/>
        <w:textAlignment w:val="baseline"/>
        <w:rPr>
          <w:rFonts w:ascii="Segoe UI" w:eastAsia="Times New Roman" w:hAnsi="Segoe UI" w:cs="Segoe UI"/>
          <w:b/>
          <w:bCs/>
          <w:color w:val="104F75"/>
          <w:sz w:val="24"/>
          <w:szCs w:val="24"/>
          <w:lang w:eastAsia="en-GB"/>
        </w:rPr>
      </w:pPr>
    </w:p>
    <w:p w14:paraId="3DD516DA" w14:textId="5FEFF4FE" w:rsidR="00E42D92" w:rsidRDefault="00E42D92" w:rsidP="00E42D92">
      <w:pPr>
        <w:spacing w:after="0" w:line="240" w:lineRule="auto"/>
        <w:textAlignment w:val="baseline"/>
        <w:rPr>
          <w:rFonts w:ascii="Arial" w:eastAsia="Times New Roman" w:hAnsi="Arial" w:cs="Arial"/>
          <w:lang w:eastAsia="en-GB"/>
        </w:rPr>
      </w:pPr>
      <w:r w:rsidRPr="00E42D92">
        <w:rPr>
          <w:rFonts w:ascii="Arial" w:eastAsia="Times New Roman" w:hAnsi="Arial" w:cs="Arial"/>
          <w:lang w:eastAsia="en-GB"/>
        </w:rPr>
        <w:t xml:space="preserve">This explains the outcomes we </w:t>
      </w:r>
      <w:r w:rsidR="00A4671B">
        <w:rPr>
          <w:rFonts w:ascii="Arial" w:eastAsia="Times New Roman" w:hAnsi="Arial" w:cs="Arial"/>
          <w:lang w:eastAsia="en-GB"/>
        </w:rPr>
        <w:t>have been</w:t>
      </w:r>
      <w:r w:rsidRPr="00E42D92">
        <w:rPr>
          <w:rFonts w:ascii="Arial" w:eastAsia="Times New Roman" w:hAnsi="Arial" w:cs="Arial"/>
          <w:lang w:eastAsia="en-GB"/>
        </w:rPr>
        <w:t xml:space="preserve"> aiming for </w:t>
      </w:r>
      <w:r w:rsidRPr="00E42D92">
        <w:rPr>
          <w:rFonts w:ascii="Arial" w:eastAsia="Times New Roman" w:hAnsi="Arial" w:cs="Arial"/>
          <w:b/>
          <w:bCs/>
          <w:lang w:eastAsia="en-GB"/>
        </w:rPr>
        <w:t>by the end of our current strategy plan</w:t>
      </w:r>
      <w:r w:rsidR="00A4671B">
        <w:rPr>
          <w:rFonts w:ascii="Arial" w:eastAsia="Times New Roman" w:hAnsi="Arial" w:cs="Arial"/>
          <w:b/>
          <w:bCs/>
          <w:lang w:eastAsia="en-GB"/>
        </w:rPr>
        <w:t xml:space="preserve"> (22-23 to 24-25)</w:t>
      </w:r>
      <w:r w:rsidRPr="00E42D92">
        <w:rPr>
          <w:rFonts w:ascii="Arial" w:eastAsia="Times New Roman" w:hAnsi="Arial" w:cs="Arial"/>
          <w:lang w:eastAsia="en-GB"/>
        </w:rPr>
        <w:t xml:space="preserve">, and how we </w:t>
      </w:r>
      <w:r w:rsidR="00A4671B">
        <w:rPr>
          <w:rFonts w:ascii="Arial" w:eastAsia="Times New Roman" w:hAnsi="Arial" w:cs="Arial"/>
          <w:lang w:eastAsia="en-GB"/>
        </w:rPr>
        <w:t xml:space="preserve">will </w:t>
      </w:r>
      <w:r w:rsidRPr="00E42D92">
        <w:rPr>
          <w:rFonts w:ascii="Arial" w:eastAsia="Times New Roman" w:hAnsi="Arial" w:cs="Arial"/>
          <w:lang w:eastAsia="en-GB"/>
        </w:rPr>
        <w:t>measure whether they have been achieved. </w:t>
      </w:r>
    </w:p>
    <w:p w14:paraId="32DA8762" w14:textId="77777777" w:rsidR="00E42D92" w:rsidRPr="00E42D92" w:rsidRDefault="00E42D92" w:rsidP="00E42D92">
      <w:pPr>
        <w:spacing w:after="0" w:line="240" w:lineRule="auto"/>
        <w:textAlignment w:val="baseline"/>
        <w:rPr>
          <w:rFonts w:ascii="Segoe UI" w:eastAsia="Times New Roman" w:hAnsi="Segoe UI" w:cs="Segoe UI"/>
          <w:color w:val="0D0D0D"/>
          <w:lang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8"/>
        <w:gridCol w:w="4432"/>
      </w:tblGrid>
      <w:tr w:rsidR="00E42D92" w:rsidRPr="00E42D92" w14:paraId="3685FE8A" w14:textId="77777777" w:rsidTr="008C272B">
        <w:tc>
          <w:tcPr>
            <w:tcW w:w="4578" w:type="dxa"/>
            <w:tcBorders>
              <w:top w:val="single" w:sz="6" w:space="0" w:color="000000"/>
              <w:left w:val="single" w:sz="6" w:space="0" w:color="000000"/>
              <w:bottom w:val="single" w:sz="6" w:space="0" w:color="000000"/>
              <w:right w:val="single" w:sz="6" w:space="0" w:color="000000"/>
            </w:tcBorders>
            <w:shd w:val="clear" w:color="auto" w:fill="D8E2E9"/>
            <w:hideMark/>
          </w:tcPr>
          <w:p w14:paraId="04887A72" w14:textId="77777777" w:rsidR="00E42D92" w:rsidRPr="000F5279" w:rsidRDefault="00E42D92" w:rsidP="00E42D92">
            <w:pPr>
              <w:spacing w:after="0" w:line="240" w:lineRule="auto"/>
              <w:ind w:left="45" w:right="45"/>
              <w:textAlignment w:val="baseline"/>
              <w:rPr>
                <w:rFonts w:ascii="Times New Roman" w:eastAsia="Times New Roman" w:hAnsi="Times New Roman" w:cs="Times New Roman"/>
                <w:b/>
                <w:bCs/>
                <w:color w:val="0D0D0D"/>
                <w:lang w:eastAsia="en-GB"/>
              </w:rPr>
            </w:pPr>
            <w:r w:rsidRPr="000F5279">
              <w:rPr>
                <w:rFonts w:ascii="Arial" w:eastAsia="Times New Roman" w:hAnsi="Arial" w:cs="Arial"/>
                <w:b/>
                <w:bCs/>
                <w:color w:val="0D0D0D"/>
                <w:lang w:eastAsia="en-GB"/>
              </w:rPr>
              <w:t>Intended outcome </w:t>
            </w:r>
          </w:p>
        </w:tc>
        <w:tc>
          <w:tcPr>
            <w:tcW w:w="4432" w:type="dxa"/>
            <w:tcBorders>
              <w:top w:val="single" w:sz="6" w:space="0" w:color="000000"/>
              <w:left w:val="single" w:sz="6" w:space="0" w:color="000000"/>
              <w:bottom w:val="single" w:sz="6" w:space="0" w:color="000000"/>
              <w:right w:val="single" w:sz="6" w:space="0" w:color="000000"/>
            </w:tcBorders>
            <w:shd w:val="clear" w:color="auto" w:fill="D8E2E9"/>
            <w:hideMark/>
          </w:tcPr>
          <w:p w14:paraId="02CE119A" w14:textId="77777777" w:rsidR="00E42D92" w:rsidRPr="000F5279" w:rsidRDefault="00E42D92" w:rsidP="00E42D92">
            <w:pPr>
              <w:spacing w:after="0" w:line="240" w:lineRule="auto"/>
              <w:ind w:left="45" w:right="45"/>
              <w:textAlignment w:val="baseline"/>
              <w:rPr>
                <w:rFonts w:ascii="Times New Roman" w:eastAsia="Times New Roman" w:hAnsi="Times New Roman" w:cs="Times New Roman"/>
                <w:b/>
                <w:bCs/>
                <w:color w:val="0D0D0D"/>
                <w:lang w:eastAsia="en-GB"/>
              </w:rPr>
            </w:pPr>
            <w:r w:rsidRPr="000F5279">
              <w:rPr>
                <w:rFonts w:ascii="Arial" w:eastAsia="Times New Roman" w:hAnsi="Arial" w:cs="Arial"/>
                <w:b/>
                <w:bCs/>
                <w:color w:val="0D0D0D"/>
                <w:lang w:eastAsia="en-GB"/>
              </w:rPr>
              <w:t>Success criteria </w:t>
            </w:r>
          </w:p>
        </w:tc>
      </w:tr>
      <w:tr w:rsidR="00E42D92" w:rsidRPr="00E42D92" w14:paraId="29CADE1F" w14:textId="77777777" w:rsidTr="008C272B">
        <w:tc>
          <w:tcPr>
            <w:tcW w:w="4578" w:type="dxa"/>
            <w:tcBorders>
              <w:top w:val="single" w:sz="6" w:space="0" w:color="000000"/>
              <w:left w:val="single" w:sz="6" w:space="0" w:color="000000"/>
              <w:bottom w:val="single" w:sz="6" w:space="0" w:color="000000"/>
              <w:right w:val="single" w:sz="6" w:space="0" w:color="000000"/>
            </w:tcBorders>
            <w:shd w:val="clear" w:color="auto" w:fill="auto"/>
            <w:hideMark/>
          </w:tcPr>
          <w:p w14:paraId="4D82B373" w14:textId="73FC8399" w:rsidR="00E42D92" w:rsidRPr="00E42D92" w:rsidRDefault="00E42D92" w:rsidP="00136CBB">
            <w:pPr>
              <w:pStyle w:val="ListParagraph"/>
              <w:spacing w:after="0" w:line="240" w:lineRule="auto"/>
              <w:ind w:left="360"/>
              <w:textAlignment w:val="baseline"/>
              <w:rPr>
                <w:rFonts w:ascii="Arial" w:eastAsia="Times New Roman" w:hAnsi="Arial" w:cs="Arial"/>
                <w:color w:val="0D0D0D"/>
                <w:lang w:eastAsia="en-GB"/>
              </w:rPr>
            </w:pPr>
          </w:p>
        </w:tc>
        <w:tc>
          <w:tcPr>
            <w:tcW w:w="4432" w:type="dxa"/>
            <w:tcBorders>
              <w:top w:val="single" w:sz="6" w:space="0" w:color="000000"/>
              <w:left w:val="single" w:sz="6" w:space="0" w:color="000000"/>
              <w:bottom w:val="single" w:sz="6" w:space="0" w:color="000000"/>
              <w:right w:val="single" w:sz="6" w:space="0" w:color="000000"/>
            </w:tcBorders>
            <w:shd w:val="clear" w:color="auto" w:fill="auto"/>
            <w:hideMark/>
          </w:tcPr>
          <w:p w14:paraId="53742561" w14:textId="1D5D2D6F" w:rsidR="00E42D92" w:rsidRPr="00E90373" w:rsidRDefault="00E42D92" w:rsidP="00136CBB">
            <w:pPr>
              <w:pStyle w:val="ListParagraph"/>
              <w:spacing w:after="0" w:line="240" w:lineRule="auto"/>
              <w:ind w:left="360" w:right="45"/>
              <w:textAlignment w:val="baseline"/>
              <w:rPr>
                <w:rFonts w:ascii="Times New Roman" w:eastAsia="Times New Roman" w:hAnsi="Times New Roman" w:cs="Times New Roman"/>
                <w:color w:val="0D0D0D"/>
                <w:sz w:val="24"/>
                <w:szCs w:val="24"/>
                <w:lang w:eastAsia="en-GB"/>
              </w:rPr>
            </w:pPr>
          </w:p>
        </w:tc>
      </w:tr>
      <w:tr w:rsidR="006B6A9B" w:rsidRPr="00E42D92" w14:paraId="183292E6" w14:textId="77777777" w:rsidTr="008C272B">
        <w:tc>
          <w:tcPr>
            <w:tcW w:w="4578" w:type="dxa"/>
            <w:tcBorders>
              <w:top w:val="single" w:sz="6" w:space="0" w:color="000000"/>
              <w:left w:val="single" w:sz="6" w:space="0" w:color="000000"/>
              <w:bottom w:val="single" w:sz="6" w:space="0" w:color="000000"/>
              <w:right w:val="single" w:sz="6" w:space="0" w:color="000000"/>
            </w:tcBorders>
            <w:shd w:val="clear" w:color="auto" w:fill="auto"/>
            <w:hideMark/>
          </w:tcPr>
          <w:p w14:paraId="66B8039B" w14:textId="6DDAF05F" w:rsidR="006B6A9B" w:rsidRPr="00E42D92" w:rsidRDefault="006B6A9B" w:rsidP="006B6A9B">
            <w:pPr>
              <w:spacing w:after="0" w:line="240" w:lineRule="auto"/>
              <w:ind w:right="45"/>
              <w:textAlignment w:val="baseline"/>
              <w:rPr>
                <w:rFonts w:ascii="Times New Roman" w:eastAsia="Times New Roman" w:hAnsi="Times New Roman" w:cs="Times New Roman"/>
                <w:color w:val="0D0D0D"/>
                <w:sz w:val="24"/>
                <w:szCs w:val="24"/>
                <w:lang w:eastAsia="en-GB"/>
              </w:rPr>
            </w:pPr>
            <w:r w:rsidRPr="00BC5539">
              <w:t xml:space="preserve">Improved reading attainment among disadvantaged pupils. </w:t>
            </w:r>
          </w:p>
        </w:tc>
        <w:tc>
          <w:tcPr>
            <w:tcW w:w="4432" w:type="dxa"/>
            <w:tcBorders>
              <w:top w:val="single" w:sz="6" w:space="0" w:color="000000"/>
              <w:left w:val="single" w:sz="6" w:space="0" w:color="000000"/>
              <w:bottom w:val="single" w:sz="6" w:space="0" w:color="000000"/>
              <w:right w:val="single" w:sz="6" w:space="0" w:color="000000"/>
            </w:tcBorders>
            <w:shd w:val="clear" w:color="auto" w:fill="auto"/>
          </w:tcPr>
          <w:p w14:paraId="210000FC" w14:textId="0344659A" w:rsidR="006B6A9B" w:rsidRPr="006B6A9B" w:rsidRDefault="006B6A9B" w:rsidP="006B6A9B">
            <w:pPr>
              <w:spacing w:after="0" w:line="240" w:lineRule="auto"/>
              <w:ind w:right="45"/>
              <w:textAlignment w:val="baseline"/>
              <w:rPr>
                <w:rFonts w:ascii="Times New Roman" w:eastAsia="Times New Roman" w:hAnsi="Times New Roman" w:cs="Times New Roman"/>
                <w:sz w:val="24"/>
                <w:szCs w:val="24"/>
                <w:lang w:eastAsia="en-GB"/>
              </w:rPr>
            </w:pPr>
            <w:r w:rsidRPr="00BC5539">
              <w:t>KS2 reading outcomes in 2024/25 show that more than 80% of disadvantaged pupils met the expected standard.</w:t>
            </w:r>
          </w:p>
        </w:tc>
      </w:tr>
      <w:tr w:rsidR="006B6A9B" w:rsidRPr="00E42D92" w14:paraId="6C3D9618" w14:textId="77777777" w:rsidTr="008C272B">
        <w:tc>
          <w:tcPr>
            <w:tcW w:w="4578" w:type="dxa"/>
            <w:tcBorders>
              <w:top w:val="single" w:sz="6" w:space="0" w:color="000000"/>
              <w:left w:val="single" w:sz="6" w:space="0" w:color="000000"/>
              <w:bottom w:val="single" w:sz="6" w:space="0" w:color="000000"/>
              <w:right w:val="single" w:sz="6" w:space="0" w:color="000000"/>
            </w:tcBorders>
            <w:shd w:val="clear" w:color="auto" w:fill="auto"/>
          </w:tcPr>
          <w:p w14:paraId="179AF6FA" w14:textId="7D63FA2A" w:rsidR="006B6A9B" w:rsidRPr="00E42D92" w:rsidRDefault="006B6A9B" w:rsidP="006B6A9B">
            <w:pPr>
              <w:spacing w:after="0" w:line="240" w:lineRule="auto"/>
              <w:ind w:right="45"/>
              <w:textAlignment w:val="baseline"/>
              <w:rPr>
                <w:rFonts w:ascii="Times New Roman" w:eastAsia="Times New Roman" w:hAnsi="Times New Roman" w:cs="Times New Roman"/>
                <w:color w:val="0D0D0D"/>
                <w:sz w:val="24"/>
                <w:szCs w:val="24"/>
                <w:lang w:eastAsia="en-GB"/>
              </w:rPr>
            </w:pPr>
            <w:r w:rsidRPr="00E34DFB">
              <w:t xml:space="preserve">Improved maths attainment for disadvantaged pupils at the end of KS2. </w:t>
            </w:r>
          </w:p>
        </w:tc>
        <w:tc>
          <w:tcPr>
            <w:tcW w:w="4432" w:type="dxa"/>
            <w:tcBorders>
              <w:top w:val="single" w:sz="6" w:space="0" w:color="000000"/>
              <w:left w:val="single" w:sz="6" w:space="0" w:color="000000"/>
              <w:bottom w:val="single" w:sz="6" w:space="0" w:color="000000"/>
              <w:right w:val="single" w:sz="6" w:space="0" w:color="000000"/>
            </w:tcBorders>
            <w:shd w:val="clear" w:color="auto" w:fill="auto"/>
          </w:tcPr>
          <w:p w14:paraId="2F019F00" w14:textId="7F811E5B" w:rsidR="006B6A9B" w:rsidRPr="00E42D92" w:rsidRDefault="006B6A9B" w:rsidP="006B6A9B">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34DFB">
              <w:t>KS2 maths outcomes in 2024/25 show that more than 80% of disadvantaged pupils met the expected standard.</w:t>
            </w:r>
          </w:p>
        </w:tc>
      </w:tr>
      <w:tr w:rsidR="008C272B" w:rsidRPr="00E42D92" w14:paraId="0EC28679" w14:textId="77777777" w:rsidTr="008C272B">
        <w:tc>
          <w:tcPr>
            <w:tcW w:w="4578" w:type="dxa"/>
            <w:tcBorders>
              <w:top w:val="single" w:sz="6" w:space="0" w:color="000000"/>
              <w:left w:val="single" w:sz="6" w:space="0" w:color="000000"/>
              <w:bottom w:val="single" w:sz="6" w:space="0" w:color="000000"/>
              <w:right w:val="single" w:sz="6" w:space="0" w:color="000000"/>
            </w:tcBorders>
            <w:shd w:val="clear" w:color="auto" w:fill="auto"/>
          </w:tcPr>
          <w:p w14:paraId="464A118D" w14:textId="522231FD" w:rsidR="008C272B" w:rsidRPr="00E42D92" w:rsidRDefault="006B6A9B" w:rsidP="00E42D92">
            <w:pPr>
              <w:spacing w:after="0" w:line="240" w:lineRule="auto"/>
              <w:ind w:right="45"/>
              <w:textAlignment w:val="baseline"/>
              <w:rPr>
                <w:rFonts w:ascii="Times New Roman" w:eastAsia="Times New Roman" w:hAnsi="Times New Roman" w:cs="Times New Roman"/>
                <w:color w:val="0D0D0D"/>
                <w:sz w:val="24"/>
                <w:szCs w:val="24"/>
                <w:lang w:eastAsia="en-GB"/>
              </w:rPr>
            </w:pPr>
            <w:r>
              <w:t>To achieve and sustain improved wellbeing for all pupils in our school, particularly our disadvantaged pupils</w:t>
            </w:r>
          </w:p>
        </w:tc>
        <w:tc>
          <w:tcPr>
            <w:tcW w:w="4432" w:type="dxa"/>
            <w:tcBorders>
              <w:top w:val="single" w:sz="6" w:space="0" w:color="000000"/>
              <w:left w:val="single" w:sz="6" w:space="0" w:color="000000"/>
              <w:bottom w:val="single" w:sz="6" w:space="0" w:color="000000"/>
              <w:right w:val="single" w:sz="6" w:space="0" w:color="000000"/>
            </w:tcBorders>
            <w:shd w:val="clear" w:color="auto" w:fill="auto"/>
          </w:tcPr>
          <w:p w14:paraId="40C5413B" w14:textId="595E0338" w:rsidR="005D3A63" w:rsidRDefault="006B6A9B" w:rsidP="00BF14F4">
            <w:pPr>
              <w:spacing w:after="0" w:line="240" w:lineRule="auto"/>
              <w:ind w:left="45" w:right="45"/>
              <w:textAlignment w:val="baseline"/>
            </w:pPr>
            <w:r>
              <w:t xml:space="preserve">Sustained high levels of wellbeing </w:t>
            </w:r>
            <w:r w:rsidR="00FF5655">
              <w:t>by</w:t>
            </w:r>
            <w:r>
              <w:t xml:space="preserve"> 2024/25 demonstrated by: </w:t>
            </w:r>
          </w:p>
          <w:p w14:paraId="22A061AF" w14:textId="77777777" w:rsidR="005D3A63" w:rsidRDefault="006B6A9B" w:rsidP="00BF14F4">
            <w:pPr>
              <w:spacing w:after="0" w:line="240" w:lineRule="auto"/>
              <w:ind w:left="45" w:right="45"/>
              <w:textAlignment w:val="baseline"/>
            </w:pPr>
            <w:r>
              <w:t xml:space="preserve">• qualitative data from student voice, student and parent surveys and teacher observations </w:t>
            </w:r>
          </w:p>
          <w:p w14:paraId="22902405" w14:textId="6A643DB6" w:rsidR="008C272B" w:rsidRPr="00E42D92" w:rsidRDefault="006B6A9B" w:rsidP="00BF14F4">
            <w:pPr>
              <w:spacing w:after="0" w:line="240" w:lineRule="auto"/>
              <w:ind w:left="45" w:right="45"/>
              <w:textAlignment w:val="baseline"/>
              <w:rPr>
                <w:rFonts w:ascii="Times New Roman" w:eastAsia="Times New Roman" w:hAnsi="Times New Roman" w:cs="Times New Roman"/>
                <w:color w:val="0D0D0D"/>
                <w:sz w:val="24"/>
                <w:szCs w:val="24"/>
                <w:lang w:eastAsia="en-GB"/>
              </w:rPr>
            </w:pPr>
            <w:r>
              <w:t>• a significant increase in participation in enrichment activities, particularly among disadvantaged pupils</w:t>
            </w:r>
          </w:p>
        </w:tc>
      </w:tr>
      <w:tr w:rsidR="00E42D92" w:rsidRPr="00E42D92" w14:paraId="7496125D" w14:textId="77777777" w:rsidTr="008C272B">
        <w:trPr>
          <w:trHeight w:val="234"/>
        </w:trPr>
        <w:tc>
          <w:tcPr>
            <w:tcW w:w="4578" w:type="dxa"/>
            <w:tcBorders>
              <w:top w:val="single" w:sz="6" w:space="0" w:color="000000"/>
              <w:left w:val="single" w:sz="6" w:space="0" w:color="000000"/>
              <w:bottom w:val="single" w:sz="6" w:space="0" w:color="000000"/>
              <w:right w:val="single" w:sz="6" w:space="0" w:color="000000"/>
            </w:tcBorders>
            <w:shd w:val="clear" w:color="auto" w:fill="auto"/>
            <w:hideMark/>
          </w:tcPr>
          <w:p w14:paraId="673A42BE" w14:textId="4561374A" w:rsidR="00E42D92" w:rsidRPr="00E42D92" w:rsidRDefault="00FA1767" w:rsidP="00E42D92">
            <w:pPr>
              <w:spacing w:after="0" w:line="240" w:lineRule="auto"/>
              <w:ind w:right="45"/>
              <w:textAlignment w:val="baseline"/>
              <w:rPr>
                <w:rFonts w:ascii="Times New Roman" w:eastAsia="Times New Roman" w:hAnsi="Times New Roman" w:cs="Times New Roman"/>
                <w:color w:val="0D0D0D"/>
                <w:sz w:val="24"/>
                <w:szCs w:val="24"/>
                <w:lang w:eastAsia="en-GB"/>
              </w:rPr>
            </w:pPr>
            <w:r>
              <w:t>To achieve and sustain improved attendance for all pupils, particularly our disadvantaged pupils.</w:t>
            </w:r>
          </w:p>
        </w:tc>
        <w:tc>
          <w:tcPr>
            <w:tcW w:w="4432" w:type="dxa"/>
            <w:tcBorders>
              <w:top w:val="single" w:sz="6" w:space="0" w:color="000000"/>
              <w:left w:val="single" w:sz="6" w:space="0" w:color="000000"/>
              <w:bottom w:val="single" w:sz="6" w:space="0" w:color="000000"/>
              <w:right w:val="single" w:sz="6" w:space="0" w:color="000000"/>
            </w:tcBorders>
            <w:shd w:val="clear" w:color="auto" w:fill="auto"/>
          </w:tcPr>
          <w:p w14:paraId="3A1A3628" w14:textId="19B82000" w:rsidR="005D3A63" w:rsidRDefault="00FA1767" w:rsidP="00BF14F4">
            <w:pPr>
              <w:spacing w:after="0" w:line="240" w:lineRule="auto"/>
              <w:ind w:left="45" w:right="45"/>
              <w:textAlignment w:val="baseline"/>
            </w:pPr>
            <w:r>
              <w:t xml:space="preserve">Sustained high attendance </w:t>
            </w:r>
            <w:r w:rsidR="00FF5655">
              <w:t>by</w:t>
            </w:r>
            <w:r>
              <w:t xml:space="preserve"> 2024/25 demonstrated by: </w:t>
            </w:r>
          </w:p>
          <w:p w14:paraId="7F02F15A" w14:textId="77777777" w:rsidR="005D3A63" w:rsidRDefault="00FA1767" w:rsidP="00BF14F4">
            <w:pPr>
              <w:spacing w:after="0" w:line="240" w:lineRule="auto"/>
              <w:ind w:left="45" w:right="45"/>
              <w:textAlignment w:val="baseline"/>
            </w:pPr>
            <w:r>
              <w:t xml:space="preserve">• the overall absence rate for all pupils being no more than 4%, and the attendance gap between disadvantaged pupils and their non-disadvantaged peers being reduced by 0%. </w:t>
            </w:r>
          </w:p>
          <w:p w14:paraId="01BAC14B" w14:textId="1A9C7360" w:rsidR="00E42D92" w:rsidRPr="00E42D92" w:rsidRDefault="00FA1767" w:rsidP="00BF14F4">
            <w:pPr>
              <w:spacing w:after="0" w:line="240" w:lineRule="auto"/>
              <w:ind w:left="45" w:right="45"/>
              <w:textAlignment w:val="baseline"/>
              <w:rPr>
                <w:rFonts w:ascii="Times New Roman" w:eastAsia="Times New Roman" w:hAnsi="Times New Roman" w:cs="Times New Roman"/>
                <w:color w:val="0D0D0D"/>
                <w:sz w:val="24"/>
                <w:szCs w:val="24"/>
                <w:lang w:eastAsia="en-GB"/>
              </w:rPr>
            </w:pPr>
            <w:r>
              <w:t>• the percentage of all pupils who are persistently absent being below 5% and the figure among disadvantaged pupils being no lower than their peers.</w:t>
            </w:r>
          </w:p>
        </w:tc>
      </w:tr>
      <w:tr w:rsidR="00E42D92" w:rsidRPr="00E42D92" w14:paraId="7ECFC4FF" w14:textId="77777777" w:rsidTr="008C272B">
        <w:tc>
          <w:tcPr>
            <w:tcW w:w="4578" w:type="dxa"/>
            <w:tcBorders>
              <w:top w:val="single" w:sz="6" w:space="0" w:color="000000"/>
              <w:left w:val="single" w:sz="6" w:space="0" w:color="000000"/>
              <w:bottom w:val="single" w:sz="6" w:space="0" w:color="000000"/>
              <w:right w:val="single" w:sz="6" w:space="0" w:color="000000"/>
            </w:tcBorders>
            <w:shd w:val="clear" w:color="auto" w:fill="auto"/>
            <w:hideMark/>
          </w:tcPr>
          <w:p w14:paraId="3C4B7BDD" w14:textId="2D5895CA" w:rsidR="00E42D92" w:rsidRPr="00E42D92" w:rsidRDefault="00E42D92" w:rsidP="00BF14F4">
            <w:pPr>
              <w:spacing w:after="0" w:line="240" w:lineRule="auto"/>
              <w:ind w:left="45" w:right="45"/>
              <w:textAlignment w:val="baseline"/>
              <w:rPr>
                <w:rFonts w:ascii="Times New Roman" w:eastAsia="Times New Roman" w:hAnsi="Times New Roman" w:cs="Times New Roman"/>
                <w:color w:val="0D0D0D"/>
                <w:sz w:val="24"/>
                <w:szCs w:val="24"/>
                <w:lang w:eastAsia="en-GB"/>
              </w:rPr>
            </w:pPr>
          </w:p>
        </w:tc>
        <w:tc>
          <w:tcPr>
            <w:tcW w:w="4432" w:type="dxa"/>
            <w:tcBorders>
              <w:top w:val="single" w:sz="6" w:space="0" w:color="000000"/>
              <w:left w:val="single" w:sz="6" w:space="0" w:color="000000"/>
              <w:bottom w:val="single" w:sz="6" w:space="0" w:color="000000"/>
              <w:right w:val="single" w:sz="6" w:space="0" w:color="000000"/>
            </w:tcBorders>
            <w:shd w:val="clear" w:color="auto" w:fill="auto"/>
            <w:hideMark/>
          </w:tcPr>
          <w:p w14:paraId="4F47568A" w14:textId="3A7743AB" w:rsidR="00E42D92" w:rsidRPr="00BF14F4" w:rsidRDefault="00E42D92" w:rsidP="00136CBB">
            <w:pPr>
              <w:pStyle w:val="ListParagraph"/>
              <w:spacing w:after="0" w:line="240" w:lineRule="auto"/>
              <w:ind w:left="360" w:right="45"/>
              <w:textAlignment w:val="baseline"/>
              <w:rPr>
                <w:rFonts w:ascii="Times New Roman" w:eastAsia="Times New Roman" w:hAnsi="Times New Roman" w:cs="Times New Roman"/>
                <w:color w:val="0D0D0D"/>
                <w:sz w:val="24"/>
                <w:szCs w:val="24"/>
                <w:lang w:eastAsia="en-GB"/>
              </w:rPr>
            </w:pPr>
          </w:p>
        </w:tc>
      </w:tr>
      <w:tr w:rsidR="008C272B" w:rsidRPr="00E42D92" w14:paraId="23F6AAAF" w14:textId="77777777" w:rsidTr="008C272B">
        <w:tc>
          <w:tcPr>
            <w:tcW w:w="4578" w:type="dxa"/>
            <w:tcBorders>
              <w:top w:val="single" w:sz="6" w:space="0" w:color="000000"/>
              <w:left w:val="single" w:sz="6" w:space="0" w:color="000000"/>
              <w:bottom w:val="single" w:sz="6" w:space="0" w:color="000000"/>
              <w:right w:val="single" w:sz="6" w:space="0" w:color="000000"/>
            </w:tcBorders>
            <w:shd w:val="clear" w:color="auto" w:fill="auto"/>
          </w:tcPr>
          <w:p w14:paraId="3669177E" w14:textId="5AB5FCF0" w:rsidR="008C272B" w:rsidRPr="00E42D92" w:rsidRDefault="00FA1767" w:rsidP="00BF14F4">
            <w:pPr>
              <w:spacing w:after="0" w:line="240" w:lineRule="auto"/>
              <w:ind w:left="45" w:right="45"/>
              <w:textAlignment w:val="baseline"/>
              <w:rPr>
                <w:rFonts w:ascii="Times New Roman" w:eastAsia="Times New Roman" w:hAnsi="Times New Roman" w:cs="Times New Roman"/>
                <w:color w:val="0D0D0D"/>
                <w:sz w:val="24"/>
                <w:szCs w:val="24"/>
                <w:lang w:eastAsia="en-GB"/>
              </w:rPr>
            </w:pPr>
            <w:r>
              <w:t>Improved attainment of looked-after children and previously looked after children and close the attainment gap between them and their peers</w:t>
            </w:r>
          </w:p>
        </w:tc>
        <w:tc>
          <w:tcPr>
            <w:tcW w:w="4432" w:type="dxa"/>
            <w:tcBorders>
              <w:top w:val="single" w:sz="6" w:space="0" w:color="000000"/>
              <w:left w:val="single" w:sz="6" w:space="0" w:color="000000"/>
              <w:bottom w:val="single" w:sz="6" w:space="0" w:color="000000"/>
              <w:right w:val="single" w:sz="6" w:space="0" w:color="000000"/>
            </w:tcBorders>
            <w:shd w:val="clear" w:color="auto" w:fill="auto"/>
          </w:tcPr>
          <w:p w14:paraId="78B71D94" w14:textId="120E0FED" w:rsidR="008C272B" w:rsidRPr="00FA1767" w:rsidRDefault="00FA1767" w:rsidP="00FA1767">
            <w:pPr>
              <w:spacing w:after="0" w:line="240" w:lineRule="auto"/>
              <w:ind w:right="45"/>
              <w:textAlignment w:val="baseline"/>
              <w:rPr>
                <w:rFonts w:ascii="Times New Roman" w:eastAsia="Times New Roman" w:hAnsi="Times New Roman" w:cs="Times New Roman"/>
                <w:color w:val="0D0D0D"/>
                <w:sz w:val="24"/>
                <w:szCs w:val="24"/>
                <w:lang w:eastAsia="en-GB"/>
              </w:rPr>
            </w:pPr>
            <w:r>
              <w:t xml:space="preserve">Outcomes from statutory tests show that </w:t>
            </w:r>
            <w:r w:rsidR="00C602AA">
              <w:t xml:space="preserve">previously looked after children </w:t>
            </w:r>
            <w:r>
              <w:t>attainment is in-line with national averages</w:t>
            </w:r>
            <w:r w:rsidR="00C602AA">
              <w:t xml:space="preserve"> of their non-looked after peers</w:t>
            </w:r>
            <w:r>
              <w:t>.</w:t>
            </w:r>
          </w:p>
        </w:tc>
      </w:tr>
      <w:tr w:rsidR="00FA1767" w:rsidRPr="00E42D92" w14:paraId="3EEBBF77" w14:textId="77777777" w:rsidTr="008C272B">
        <w:tc>
          <w:tcPr>
            <w:tcW w:w="4578" w:type="dxa"/>
            <w:tcBorders>
              <w:top w:val="single" w:sz="6" w:space="0" w:color="000000"/>
              <w:left w:val="single" w:sz="6" w:space="0" w:color="000000"/>
              <w:bottom w:val="single" w:sz="6" w:space="0" w:color="000000"/>
              <w:right w:val="single" w:sz="6" w:space="0" w:color="000000"/>
            </w:tcBorders>
            <w:shd w:val="clear" w:color="auto" w:fill="auto"/>
          </w:tcPr>
          <w:p w14:paraId="218BA73D" w14:textId="17275ED7" w:rsidR="00FA1767" w:rsidRDefault="00FA1767" w:rsidP="00BF14F4">
            <w:pPr>
              <w:spacing w:after="0" w:line="240" w:lineRule="auto"/>
              <w:ind w:left="45" w:right="45"/>
              <w:textAlignment w:val="baseline"/>
            </w:pPr>
            <w:r>
              <w:t>Effective Personal Education Plans (PEPs) are in place and routinely updated to meet the needs of all pupils eligible for Pupil premium plus.</w:t>
            </w:r>
          </w:p>
        </w:tc>
        <w:tc>
          <w:tcPr>
            <w:tcW w:w="4432" w:type="dxa"/>
            <w:tcBorders>
              <w:top w:val="single" w:sz="6" w:space="0" w:color="000000"/>
              <w:left w:val="single" w:sz="6" w:space="0" w:color="000000"/>
              <w:bottom w:val="single" w:sz="6" w:space="0" w:color="000000"/>
              <w:right w:val="single" w:sz="6" w:space="0" w:color="000000"/>
            </w:tcBorders>
            <w:shd w:val="clear" w:color="auto" w:fill="auto"/>
          </w:tcPr>
          <w:p w14:paraId="18163B6C" w14:textId="77777777" w:rsidR="005D3A63" w:rsidRDefault="00FA1767" w:rsidP="00FA1767">
            <w:pPr>
              <w:spacing w:after="0" w:line="240" w:lineRule="auto"/>
              <w:ind w:right="45"/>
              <w:textAlignment w:val="baseline"/>
            </w:pPr>
            <w:r>
              <w:t xml:space="preserve">Outcomes for pupils eligible for Pupil premium + are the same as those for others in school in relations to the following: </w:t>
            </w:r>
          </w:p>
          <w:p w14:paraId="19014497" w14:textId="77777777" w:rsidR="005D3A63" w:rsidRDefault="00FA1767" w:rsidP="00FA1767">
            <w:pPr>
              <w:spacing w:after="0" w:line="240" w:lineRule="auto"/>
              <w:ind w:right="45"/>
              <w:textAlignment w:val="baseline"/>
            </w:pPr>
            <w:r>
              <w:t xml:space="preserve">• academic achievement and progress </w:t>
            </w:r>
          </w:p>
          <w:p w14:paraId="03FB06A6" w14:textId="78469B09" w:rsidR="005D3A63" w:rsidRDefault="00FA1767" w:rsidP="00FA1767">
            <w:pPr>
              <w:spacing w:after="0" w:line="240" w:lineRule="auto"/>
              <w:ind w:right="45"/>
              <w:textAlignment w:val="baseline"/>
            </w:pPr>
            <w:r>
              <w:t xml:space="preserve">• wider achievement </w:t>
            </w:r>
            <w:r w:rsidR="00C602AA">
              <w:t>e.g.,</w:t>
            </w:r>
            <w:r>
              <w:t xml:space="preserve"> in an area in which the child is gifted and talented </w:t>
            </w:r>
          </w:p>
          <w:p w14:paraId="77DE5633" w14:textId="21EB0716" w:rsidR="005D3A63" w:rsidRDefault="00FA1767" w:rsidP="00FA1767">
            <w:pPr>
              <w:spacing w:after="0" w:line="240" w:lineRule="auto"/>
              <w:ind w:right="45"/>
              <w:textAlignment w:val="baseline"/>
            </w:pPr>
            <w:r>
              <w:t>• attendance and proportions of fixed</w:t>
            </w:r>
            <w:r w:rsidR="00C602AA">
              <w:t xml:space="preserve"> </w:t>
            </w:r>
            <w:r>
              <w:t xml:space="preserve">term suspensions data </w:t>
            </w:r>
          </w:p>
          <w:p w14:paraId="6B473D56" w14:textId="007D2725" w:rsidR="005D3A63" w:rsidRDefault="00FA1767" w:rsidP="00FA1767">
            <w:pPr>
              <w:spacing w:after="0" w:line="240" w:lineRule="auto"/>
              <w:ind w:right="45"/>
              <w:textAlignment w:val="baseline"/>
            </w:pPr>
            <w:r>
              <w:t xml:space="preserve">• social skills </w:t>
            </w:r>
            <w:r w:rsidR="00C602AA">
              <w:t>(peer to peer)</w:t>
            </w:r>
          </w:p>
          <w:p w14:paraId="059BA3E8" w14:textId="33E8D5E4" w:rsidR="00FA1767" w:rsidRDefault="00FA1767" w:rsidP="00FA1767">
            <w:pPr>
              <w:spacing w:after="0" w:line="240" w:lineRule="auto"/>
              <w:ind w:right="45"/>
              <w:textAlignment w:val="baseline"/>
            </w:pPr>
            <w:r>
              <w:t xml:space="preserve">• readiness for transition </w:t>
            </w:r>
            <w:r w:rsidR="00C602AA">
              <w:t>e.g.,</w:t>
            </w:r>
            <w:r>
              <w:t xml:space="preserve"> to a new key stage or learning provider.</w:t>
            </w:r>
          </w:p>
        </w:tc>
      </w:tr>
    </w:tbl>
    <w:p w14:paraId="03C554D0" w14:textId="77777777" w:rsidR="00E42D92" w:rsidRPr="00E42D92" w:rsidRDefault="00E42D92" w:rsidP="00E42D92">
      <w:pPr>
        <w:spacing w:after="0" w:line="240" w:lineRule="auto"/>
        <w:textAlignment w:val="baseline"/>
        <w:rPr>
          <w:rFonts w:ascii="Segoe UI" w:eastAsia="Times New Roman" w:hAnsi="Segoe UI" w:cs="Segoe UI"/>
          <w:b/>
          <w:bCs/>
          <w:color w:val="104F75"/>
          <w:sz w:val="18"/>
          <w:szCs w:val="18"/>
          <w:lang w:eastAsia="en-GB"/>
        </w:rPr>
      </w:pPr>
      <w:r w:rsidRPr="00E42D92">
        <w:rPr>
          <w:rFonts w:ascii="Arial" w:eastAsia="Times New Roman" w:hAnsi="Arial" w:cs="Arial"/>
          <w:b/>
          <w:bCs/>
          <w:color w:val="104F75"/>
          <w:sz w:val="32"/>
          <w:szCs w:val="32"/>
          <w:lang w:eastAsia="en-GB"/>
        </w:rPr>
        <w:lastRenderedPageBreak/>
        <w:t> </w:t>
      </w:r>
    </w:p>
    <w:p w14:paraId="445371E0" w14:textId="115BF644" w:rsidR="00E42D92" w:rsidRDefault="00E42D92" w:rsidP="00E42D92">
      <w:pPr>
        <w:spacing w:after="0" w:line="240" w:lineRule="auto"/>
        <w:textAlignment w:val="baseline"/>
        <w:rPr>
          <w:rFonts w:ascii="Arial" w:eastAsia="Times New Roman" w:hAnsi="Arial" w:cs="Arial"/>
          <w:b/>
          <w:bCs/>
          <w:color w:val="104F75"/>
          <w:sz w:val="24"/>
          <w:szCs w:val="24"/>
          <w:lang w:eastAsia="en-GB"/>
        </w:rPr>
      </w:pPr>
      <w:r w:rsidRPr="00E42D92">
        <w:rPr>
          <w:rFonts w:ascii="Arial" w:eastAsia="Times New Roman" w:hAnsi="Arial" w:cs="Arial"/>
          <w:b/>
          <w:bCs/>
          <w:color w:val="104F75"/>
          <w:sz w:val="24"/>
          <w:szCs w:val="24"/>
          <w:lang w:eastAsia="en-GB"/>
        </w:rPr>
        <w:t>Activity in this academic year </w:t>
      </w:r>
      <w:r w:rsidR="003347B2">
        <w:rPr>
          <w:rFonts w:ascii="Arial" w:eastAsia="Times New Roman" w:hAnsi="Arial" w:cs="Arial"/>
          <w:b/>
          <w:bCs/>
          <w:color w:val="104F75"/>
          <w:sz w:val="24"/>
          <w:szCs w:val="24"/>
          <w:lang w:eastAsia="en-GB"/>
        </w:rPr>
        <w:t>202</w:t>
      </w:r>
      <w:r w:rsidR="00C34AB9">
        <w:rPr>
          <w:rFonts w:ascii="Arial" w:eastAsia="Times New Roman" w:hAnsi="Arial" w:cs="Arial"/>
          <w:b/>
          <w:bCs/>
          <w:color w:val="104F75"/>
          <w:sz w:val="24"/>
          <w:szCs w:val="24"/>
          <w:lang w:eastAsia="en-GB"/>
        </w:rPr>
        <w:t>4</w:t>
      </w:r>
      <w:r w:rsidR="003347B2">
        <w:rPr>
          <w:rFonts w:ascii="Arial" w:eastAsia="Times New Roman" w:hAnsi="Arial" w:cs="Arial"/>
          <w:b/>
          <w:bCs/>
          <w:color w:val="104F75"/>
          <w:sz w:val="24"/>
          <w:szCs w:val="24"/>
          <w:lang w:eastAsia="en-GB"/>
        </w:rPr>
        <w:t>/202</w:t>
      </w:r>
      <w:r w:rsidR="00C34AB9">
        <w:rPr>
          <w:rFonts w:ascii="Arial" w:eastAsia="Times New Roman" w:hAnsi="Arial" w:cs="Arial"/>
          <w:b/>
          <w:bCs/>
          <w:color w:val="104F75"/>
          <w:sz w:val="24"/>
          <w:szCs w:val="24"/>
          <w:lang w:eastAsia="en-GB"/>
        </w:rPr>
        <w:t>5</w:t>
      </w:r>
    </w:p>
    <w:p w14:paraId="50446EB3" w14:textId="77777777" w:rsidR="00BF14F4" w:rsidRPr="00E42D92" w:rsidRDefault="00BF14F4" w:rsidP="00E42D92">
      <w:pPr>
        <w:spacing w:after="0" w:line="240" w:lineRule="auto"/>
        <w:textAlignment w:val="baseline"/>
        <w:rPr>
          <w:rFonts w:ascii="Segoe UI" w:eastAsia="Times New Roman" w:hAnsi="Segoe UI" w:cs="Segoe UI"/>
          <w:b/>
          <w:bCs/>
          <w:color w:val="104F75"/>
          <w:sz w:val="24"/>
          <w:szCs w:val="24"/>
          <w:lang w:eastAsia="en-GB"/>
        </w:rPr>
      </w:pPr>
    </w:p>
    <w:p w14:paraId="14DC6FFB" w14:textId="77777777" w:rsidR="00757447" w:rsidRDefault="00E42D92" w:rsidP="00E42D92">
      <w:pPr>
        <w:spacing w:after="0" w:line="240" w:lineRule="auto"/>
        <w:textAlignment w:val="baseline"/>
        <w:rPr>
          <w:rFonts w:ascii="Arial" w:eastAsia="Times New Roman" w:hAnsi="Arial" w:cs="Arial"/>
          <w:color w:val="0D0D0D"/>
          <w:lang w:eastAsia="en-GB"/>
        </w:rPr>
      </w:pPr>
      <w:r w:rsidRPr="00E42D92">
        <w:rPr>
          <w:rFonts w:ascii="Arial" w:eastAsia="Times New Roman" w:hAnsi="Arial" w:cs="Arial"/>
          <w:color w:val="0D0D0D"/>
          <w:lang w:eastAsia="en-GB"/>
        </w:rPr>
        <w:t xml:space="preserve">This details how we intend to spend our pupil premium (and recovery premium funding) </w:t>
      </w:r>
      <w:r w:rsidRPr="00E42D92">
        <w:rPr>
          <w:rFonts w:ascii="Arial" w:eastAsia="Times New Roman" w:hAnsi="Arial" w:cs="Arial"/>
          <w:b/>
          <w:bCs/>
          <w:color w:val="0D0D0D"/>
          <w:lang w:eastAsia="en-GB"/>
        </w:rPr>
        <w:t>this academic year</w:t>
      </w:r>
      <w:r w:rsidRPr="00E42D92">
        <w:rPr>
          <w:rFonts w:ascii="Arial" w:eastAsia="Times New Roman" w:hAnsi="Arial" w:cs="Arial"/>
          <w:color w:val="0D0D0D"/>
          <w:lang w:eastAsia="en-GB"/>
        </w:rPr>
        <w:t xml:space="preserve"> to address the challenges listed above.</w:t>
      </w:r>
    </w:p>
    <w:p w14:paraId="6C579813" w14:textId="0ABD2260" w:rsidR="00E42D92" w:rsidRPr="00E42D92" w:rsidRDefault="00E42D92" w:rsidP="00E42D92">
      <w:pPr>
        <w:spacing w:after="0" w:line="240" w:lineRule="auto"/>
        <w:textAlignment w:val="baseline"/>
        <w:rPr>
          <w:rFonts w:ascii="Segoe UI" w:eastAsia="Times New Roman" w:hAnsi="Segoe UI" w:cs="Segoe UI"/>
          <w:color w:val="0D0D0D"/>
          <w:lang w:eastAsia="en-GB"/>
        </w:rPr>
      </w:pPr>
      <w:r w:rsidRPr="00E42D92">
        <w:rPr>
          <w:rFonts w:ascii="Arial" w:eastAsia="Times New Roman" w:hAnsi="Arial" w:cs="Arial"/>
          <w:color w:val="0D0D0D"/>
          <w:lang w:eastAsia="en-GB"/>
        </w:rPr>
        <w:t> </w:t>
      </w:r>
    </w:p>
    <w:p w14:paraId="777202F1" w14:textId="77777777" w:rsidR="00E42D92" w:rsidRPr="00E42D92" w:rsidRDefault="00E42D92" w:rsidP="00E42D92">
      <w:pPr>
        <w:spacing w:after="0" w:line="240" w:lineRule="auto"/>
        <w:textAlignment w:val="baseline"/>
        <w:rPr>
          <w:rFonts w:ascii="Segoe UI" w:eastAsia="Times New Roman" w:hAnsi="Segoe UI" w:cs="Segoe UI"/>
          <w:b/>
          <w:bCs/>
          <w:color w:val="104F75"/>
          <w:lang w:eastAsia="en-GB"/>
        </w:rPr>
      </w:pPr>
      <w:r w:rsidRPr="00E42D92">
        <w:rPr>
          <w:rFonts w:ascii="Arial" w:eastAsia="Times New Roman" w:hAnsi="Arial" w:cs="Arial"/>
          <w:b/>
          <w:bCs/>
          <w:color w:val="104F75"/>
          <w:lang w:eastAsia="en-GB"/>
        </w:rPr>
        <w:t>Teaching (for example, CPD, recruitment and retention) </w:t>
      </w:r>
    </w:p>
    <w:p w14:paraId="6BE7C312" w14:textId="74AB89FA" w:rsidR="00E42D92" w:rsidRPr="003347B2" w:rsidRDefault="00E42D92" w:rsidP="00E42D92">
      <w:pPr>
        <w:spacing w:after="0" w:line="240" w:lineRule="auto"/>
        <w:textAlignment w:val="baseline"/>
        <w:rPr>
          <w:rFonts w:ascii="Arial" w:eastAsia="Times New Roman" w:hAnsi="Arial" w:cs="Arial"/>
          <w:b/>
          <w:bCs/>
          <w:color w:val="0D0D0D"/>
          <w:lang w:eastAsia="en-GB"/>
        </w:rPr>
      </w:pPr>
      <w:r w:rsidRPr="003347B2">
        <w:rPr>
          <w:rFonts w:ascii="Arial" w:eastAsia="Times New Roman" w:hAnsi="Arial" w:cs="Arial"/>
          <w:b/>
          <w:bCs/>
          <w:color w:val="0D0D0D"/>
          <w:lang w:eastAsia="en-GB"/>
        </w:rPr>
        <w:t xml:space="preserve">Budgeted cost: </w:t>
      </w:r>
      <w:r w:rsidR="00960B02">
        <w:rPr>
          <w:rFonts w:ascii="Arial" w:eastAsia="Times New Roman" w:hAnsi="Arial" w:cs="Arial"/>
          <w:b/>
          <w:bCs/>
          <w:color w:val="0D0D0D"/>
          <w:lang w:eastAsia="en-GB"/>
        </w:rPr>
        <w:t>£</w:t>
      </w:r>
      <w:r w:rsidR="00CF7C11">
        <w:rPr>
          <w:rFonts w:ascii="Arial" w:eastAsia="Times New Roman" w:hAnsi="Arial" w:cs="Arial"/>
          <w:b/>
          <w:bCs/>
          <w:color w:val="0D0D0D"/>
          <w:lang w:eastAsia="en-GB"/>
        </w:rPr>
        <w:t>15.120</w:t>
      </w:r>
    </w:p>
    <w:p w14:paraId="35337C8E" w14:textId="77777777" w:rsidR="00BF14F4" w:rsidRPr="00E42D92" w:rsidRDefault="00BF14F4" w:rsidP="00E42D92">
      <w:pPr>
        <w:spacing w:after="0" w:line="240" w:lineRule="auto"/>
        <w:textAlignment w:val="baseline"/>
        <w:rPr>
          <w:rFonts w:ascii="Segoe UI" w:eastAsia="Times New Roman" w:hAnsi="Segoe UI" w:cs="Segoe UI"/>
          <w:color w:val="0D0D0D"/>
          <w:sz w:val="18"/>
          <w:szCs w:val="18"/>
          <w:lang w:eastAsia="en-GB"/>
        </w:rPr>
      </w:pPr>
    </w:p>
    <w:tbl>
      <w:tblPr>
        <w:tblW w:w="90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44"/>
        <w:gridCol w:w="4111"/>
        <w:gridCol w:w="2355"/>
      </w:tblGrid>
      <w:tr w:rsidR="006D0925" w:rsidRPr="00E42D92" w14:paraId="274B7414" w14:textId="77777777" w:rsidTr="006D0925">
        <w:tc>
          <w:tcPr>
            <w:tcW w:w="2544" w:type="dxa"/>
            <w:tcBorders>
              <w:top w:val="single" w:sz="6" w:space="0" w:color="000000"/>
              <w:left w:val="single" w:sz="6" w:space="0" w:color="000000"/>
              <w:bottom w:val="single" w:sz="6" w:space="0" w:color="000000"/>
              <w:right w:val="single" w:sz="6" w:space="0" w:color="000000"/>
            </w:tcBorders>
            <w:shd w:val="clear" w:color="auto" w:fill="D8E2E9"/>
            <w:hideMark/>
          </w:tcPr>
          <w:p w14:paraId="133E2689" w14:textId="77777777" w:rsidR="00E42D92" w:rsidRPr="00E42D92" w:rsidRDefault="00E42D92" w:rsidP="00E42D92">
            <w:pPr>
              <w:spacing w:after="0" w:line="240" w:lineRule="auto"/>
              <w:ind w:left="45" w:right="45"/>
              <w:textAlignment w:val="baseline"/>
              <w:rPr>
                <w:rFonts w:ascii="Times New Roman" w:eastAsia="Times New Roman" w:hAnsi="Times New Roman" w:cs="Times New Roman"/>
                <w:b/>
                <w:bCs/>
                <w:color w:val="0D0D0D"/>
                <w:lang w:eastAsia="en-GB"/>
              </w:rPr>
            </w:pPr>
            <w:r w:rsidRPr="00E42D92">
              <w:rPr>
                <w:rFonts w:ascii="Arial" w:eastAsia="Times New Roman" w:hAnsi="Arial" w:cs="Arial"/>
                <w:b/>
                <w:bCs/>
                <w:color w:val="0D0D0D"/>
                <w:lang w:eastAsia="en-GB"/>
              </w:rPr>
              <w:t>Activity </w:t>
            </w:r>
          </w:p>
        </w:tc>
        <w:tc>
          <w:tcPr>
            <w:tcW w:w="4111" w:type="dxa"/>
            <w:tcBorders>
              <w:top w:val="single" w:sz="6" w:space="0" w:color="000000"/>
              <w:left w:val="single" w:sz="6" w:space="0" w:color="000000"/>
              <w:bottom w:val="single" w:sz="6" w:space="0" w:color="000000"/>
              <w:right w:val="single" w:sz="6" w:space="0" w:color="000000"/>
            </w:tcBorders>
            <w:shd w:val="clear" w:color="auto" w:fill="D8E2E9"/>
            <w:hideMark/>
          </w:tcPr>
          <w:p w14:paraId="52590C2B" w14:textId="77777777" w:rsidR="00E42D92" w:rsidRPr="00E42D92" w:rsidRDefault="00E42D92" w:rsidP="00E42D92">
            <w:pPr>
              <w:spacing w:after="0" w:line="240" w:lineRule="auto"/>
              <w:ind w:left="45" w:right="45"/>
              <w:textAlignment w:val="baseline"/>
              <w:rPr>
                <w:rFonts w:ascii="Times New Roman" w:eastAsia="Times New Roman" w:hAnsi="Times New Roman" w:cs="Times New Roman"/>
                <w:b/>
                <w:bCs/>
                <w:color w:val="0D0D0D"/>
                <w:lang w:eastAsia="en-GB"/>
              </w:rPr>
            </w:pPr>
            <w:r w:rsidRPr="00E42D92">
              <w:rPr>
                <w:rFonts w:ascii="Arial" w:eastAsia="Times New Roman" w:hAnsi="Arial" w:cs="Arial"/>
                <w:b/>
                <w:bCs/>
                <w:color w:val="0D0D0D"/>
                <w:lang w:eastAsia="en-GB"/>
              </w:rPr>
              <w:t>Evidence that supports this approach </w:t>
            </w:r>
          </w:p>
        </w:tc>
        <w:tc>
          <w:tcPr>
            <w:tcW w:w="2355" w:type="dxa"/>
            <w:tcBorders>
              <w:top w:val="single" w:sz="6" w:space="0" w:color="000000"/>
              <w:left w:val="single" w:sz="6" w:space="0" w:color="000000"/>
              <w:bottom w:val="single" w:sz="6" w:space="0" w:color="000000"/>
              <w:right w:val="single" w:sz="6" w:space="0" w:color="000000"/>
            </w:tcBorders>
            <w:shd w:val="clear" w:color="auto" w:fill="D8E2E9"/>
            <w:hideMark/>
          </w:tcPr>
          <w:p w14:paraId="3D34A284" w14:textId="1447A3AC" w:rsidR="00E42D92" w:rsidRPr="00E42D92" w:rsidRDefault="00E42D92" w:rsidP="00E42D92">
            <w:pPr>
              <w:spacing w:after="0" w:line="240" w:lineRule="auto"/>
              <w:ind w:left="45" w:right="45"/>
              <w:textAlignment w:val="baseline"/>
              <w:rPr>
                <w:rFonts w:ascii="Times New Roman" w:eastAsia="Times New Roman" w:hAnsi="Times New Roman" w:cs="Times New Roman"/>
                <w:b/>
                <w:bCs/>
                <w:color w:val="0D0D0D"/>
                <w:lang w:eastAsia="en-GB"/>
              </w:rPr>
            </w:pPr>
            <w:r w:rsidRPr="00E42D92">
              <w:rPr>
                <w:rFonts w:ascii="Arial" w:eastAsia="Times New Roman" w:hAnsi="Arial" w:cs="Arial"/>
                <w:b/>
                <w:bCs/>
                <w:color w:val="0D0D0D"/>
                <w:lang w:eastAsia="en-GB"/>
              </w:rPr>
              <w:t>Challenge number(s) addressed </w:t>
            </w:r>
          </w:p>
        </w:tc>
      </w:tr>
      <w:tr w:rsidR="006D0925" w:rsidRPr="00E42D92" w14:paraId="1648CB95" w14:textId="77777777" w:rsidTr="006D0925">
        <w:tc>
          <w:tcPr>
            <w:tcW w:w="2544" w:type="dxa"/>
            <w:tcBorders>
              <w:top w:val="single" w:sz="6" w:space="0" w:color="000000"/>
              <w:left w:val="single" w:sz="6" w:space="0" w:color="000000"/>
              <w:bottom w:val="single" w:sz="6" w:space="0" w:color="000000"/>
              <w:right w:val="single" w:sz="6" w:space="0" w:color="000000"/>
            </w:tcBorders>
            <w:shd w:val="clear" w:color="auto" w:fill="auto"/>
            <w:hideMark/>
          </w:tcPr>
          <w:p w14:paraId="262971EB" w14:textId="30C318CD" w:rsidR="00E42D92" w:rsidRPr="007E2708" w:rsidRDefault="00963DC5" w:rsidP="00E42D92">
            <w:pPr>
              <w:spacing w:after="0" w:line="240" w:lineRule="auto"/>
              <w:ind w:left="45" w:right="45"/>
              <w:textAlignment w:val="baseline"/>
              <w:rPr>
                <w:rFonts w:eastAsia="Times New Roman" w:cstheme="minorHAnsi"/>
                <w:color w:val="0D0D0D"/>
                <w:lang w:eastAsia="en-GB"/>
              </w:rPr>
            </w:pPr>
            <w:r w:rsidRPr="007E2708">
              <w:rPr>
                <w:rFonts w:eastAsia="Times New Roman" w:cstheme="minorHAnsi"/>
                <w:color w:val="0D0D0D"/>
                <w:lang w:eastAsia="en-GB"/>
              </w:rPr>
              <w:t>Whole staff RWI training</w:t>
            </w:r>
            <w:r w:rsidR="001167D7" w:rsidRPr="007E2708">
              <w:rPr>
                <w:rFonts w:eastAsia="Times New Roman" w:cstheme="minorHAnsi"/>
                <w:color w:val="0D0D0D"/>
                <w:lang w:eastAsia="en-GB"/>
              </w:rPr>
              <w:t xml:space="preserve">, including Leadership training and the appointment of a Phonics lead. Whole school phonics development days (RWI) </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367C8569" w14:textId="77777777" w:rsidR="001167D7" w:rsidRPr="007E2708" w:rsidRDefault="001167D7" w:rsidP="001167D7">
            <w:pPr>
              <w:spacing w:after="0" w:line="240" w:lineRule="auto"/>
              <w:ind w:left="45" w:right="45"/>
              <w:textAlignment w:val="baseline"/>
              <w:rPr>
                <w:rFonts w:cstheme="minorHAnsi"/>
              </w:rPr>
            </w:pPr>
            <w:r w:rsidRPr="007E2708">
              <w:rPr>
                <w:rFonts w:cstheme="minorHAnsi"/>
              </w:rPr>
              <w:t xml:space="preserve">Phonics approaches have a strong evidence base that indicates a positive impact on the accuracy of word reading (though not necessarily comprehension), particularly for disadvantaged pupils: </w:t>
            </w:r>
          </w:p>
          <w:p w14:paraId="6216D9A5" w14:textId="77777777" w:rsidR="001167D7" w:rsidRPr="007E2708" w:rsidRDefault="001167D7" w:rsidP="001167D7">
            <w:pPr>
              <w:spacing w:after="0" w:line="240" w:lineRule="auto"/>
              <w:ind w:right="45"/>
              <w:textAlignment w:val="baseline"/>
              <w:rPr>
                <w:rFonts w:eastAsia="Times New Roman" w:cstheme="minorHAnsi"/>
                <w:lang w:eastAsia="en-GB"/>
              </w:rPr>
            </w:pPr>
            <w:hyperlink r:id="rId5" w:history="1">
              <w:r w:rsidRPr="007E2708">
                <w:rPr>
                  <w:rStyle w:val="Hyperlink"/>
                  <w:rFonts w:eastAsia="Times New Roman" w:cstheme="minorHAnsi"/>
                  <w:lang w:eastAsia="en-GB"/>
                </w:rPr>
                <w:t>https://educationendowmentfoundation.org.uk/evidence-summaries/teaching-learning-toolkit/phonics/</w:t>
              </w:r>
            </w:hyperlink>
          </w:p>
          <w:p w14:paraId="1F0409D5" w14:textId="4A672DF0" w:rsidR="00E42D92" w:rsidRPr="007E2708" w:rsidRDefault="00E42D92" w:rsidP="00E42D92">
            <w:pPr>
              <w:spacing w:after="0" w:line="240" w:lineRule="auto"/>
              <w:ind w:left="45" w:right="45"/>
              <w:textAlignment w:val="baseline"/>
              <w:rPr>
                <w:rFonts w:eastAsia="Times New Roman" w:cstheme="minorHAnsi"/>
                <w:color w:val="0D0D0D"/>
                <w:lang w:eastAsia="en-GB"/>
              </w:rPr>
            </w:pPr>
          </w:p>
        </w:tc>
        <w:tc>
          <w:tcPr>
            <w:tcW w:w="2355" w:type="dxa"/>
            <w:tcBorders>
              <w:top w:val="single" w:sz="6" w:space="0" w:color="000000"/>
              <w:left w:val="single" w:sz="6" w:space="0" w:color="000000"/>
              <w:bottom w:val="single" w:sz="6" w:space="0" w:color="000000"/>
              <w:right w:val="single" w:sz="6" w:space="0" w:color="000000"/>
            </w:tcBorders>
            <w:shd w:val="clear" w:color="auto" w:fill="auto"/>
          </w:tcPr>
          <w:p w14:paraId="27D7A104" w14:textId="4264B0E1" w:rsidR="00E42D92" w:rsidRPr="007E2708" w:rsidRDefault="00DB186B" w:rsidP="00E42D92">
            <w:pPr>
              <w:spacing w:after="0" w:line="240" w:lineRule="auto"/>
              <w:ind w:left="45" w:right="45"/>
              <w:textAlignment w:val="baseline"/>
              <w:rPr>
                <w:rFonts w:eastAsia="Times New Roman" w:cstheme="minorHAnsi"/>
                <w:color w:val="0D0D0D"/>
                <w:lang w:eastAsia="en-GB"/>
              </w:rPr>
            </w:pPr>
            <w:r>
              <w:rPr>
                <w:rFonts w:eastAsia="Times New Roman" w:cstheme="minorHAnsi"/>
                <w:color w:val="0D0D0D"/>
                <w:lang w:eastAsia="en-GB"/>
              </w:rPr>
              <w:t>1,4,5</w:t>
            </w:r>
          </w:p>
        </w:tc>
      </w:tr>
      <w:tr w:rsidR="001167D7" w:rsidRPr="00E42D92" w14:paraId="7E218140" w14:textId="77777777" w:rsidTr="006D0925">
        <w:tc>
          <w:tcPr>
            <w:tcW w:w="2544" w:type="dxa"/>
            <w:tcBorders>
              <w:top w:val="single" w:sz="6" w:space="0" w:color="000000"/>
              <w:left w:val="single" w:sz="6" w:space="0" w:color="000000"/>
              <w:bottom w:val="single" w:sz="6" w:space="0" w:color="000000"/>
              <w:right w:val="single" w:sz="6" w:space="0" w:color="000000"/>
            </w:tcBorders>
            <w:shd w:val="clear" w:color="auto" w:fill="auto"/>
          </w:tcPr>
          <w:p w14:paraId="74976B7B" w14:textId="06FB3294" w:rsidR="001167D7" w:rsidRPr="007E2708" w:rsidRDefault="001167D7" w:rsidP="00E42D92">
            <w:pPr>
              <w:spacing w:after="0" w:line="240" w:lineRule="auto"/>
              <w:ind w:left="45" w:right="45"/>
              <w:textAlignment w:val="baseline"/>
              <w:rPr>
                <w:rFonts w:eastAsia="Times New Roman" w:cstheme="minorHAnsi"/>
                <w:color w:val="0D0D0D"/>
                <w:lang w:eastAsia="en-GB"/>
              </w:rPr>
            </w:pPr>
            <w:r w:rsidRPr="007E2708">
              <w:rPr>
                <w:rFonts w:eastAsia="Times New Roman" w:cstheme="minorHAnsi"/>
                <w:color w:val="0D0D0D"/>
                <w:lang w:eastAsia="en-GB"/>
              </w:rPr>
              <w:t>White Rose Maths training – all teachers</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700330F6" w14:textId="08A277AF" w:rsidR="001167D7" w:rsidRPr="007E2708" w:rsidRDefault="005A16BE" w:rsidP="00E42D92">
            <w:pPr>
              <w:spacing w:after="0" w:line="240" w:lineRule="auto"/>
              <w:ind w:left="45" w:right="45"/>
              <w:textAlignment w:val="baseline"/>
              <w:rPr>
                <w:rFonts w:eastAsia="Times New Roman" w:cstheme="minorHAnsi"/>
                <w:color w:val="0D0D0D"/>
                <w:lang w:eastAsia="en-GB"/>
              </w:rPr>
            </w:pPr>
            <w:r w:rsidRPr="007E2708">
              <w:rPr>
                <w:rFonts w:eastAsia="Times New Roman" w:cstheme="minorHAnsi"/>
                <w:color w:val="0D0D0D"/>
                <w:lang w:eastAsia="en-GB"/>
              </w:rPr>
              <w:t>White Rose Maths helps children develop their conceptual understanding of mathematics by using concrete objects, pictorial representations and abstract thinking. This inclusive approach is based on the principles of cognitive psychology and child development.</w:t>
            </w:r>
          </w:p>
        </w:tc>
        <w:tc>
          <w:tcPr>
            <w:tcW w:w="2355" w:type="dxa"/>
            <w:tcBorders>
              <w:top w:val="single" w:sz="6" w:space="0" w:color="000000"/>
              <w:left w:val="single" w:sz="6" w:space="0" w:color="000000"/>
              <w:bottom w:val="single" w:sz="6" w:space="0" w:color="000000"/>
              <w:right w:val="single" w:sz="6" w:space="0" w:color="000000"/>
            </w:tcBorders>
            <w:shd w:val="clear" w:color="auto" w:fill="auto"/>
          </w:tcPr>
          <w:p w14:paraId="457A4122" w14:textId="4F3C11B4" w:rsidR="001167D7" w:rsidRPr="007E2708" w:rsidRDefault="00DB186B" w:rsidP="00E42D92">
            <w:pPr>
              <w:spacing w:after="0" w:line="240" w:lineRule="auto"/>
              <w:ind w:left="45" w:right="45"/>
              <w:textAlignment w:val="baseline"/>
              <w:rPr>
                <w:rFonts w:eastAsia="Times New Roman" w:cstheme="minorHAnsi"/>
                <w:color w:val="0D0D0D"/>
                <w:lang w:eastAsia="en-GB"/>
              </w:rPr>
            </w:pPr>
            <w:r>
              <w:rPr>
                <w:rFonts w:eastAsia="Times New Roman" w:cstheme="minorHAnsi"/>
                <w:color w:val="0D0D0D"/>
                <w:lang w:eastAsia="en-GB"/>
              </w:rPr>
              <w:t>1,5</w:t>
            </w:r>
          </w:p>
        </w:tc>
      </w:tr>
      <w:tr w:rsidR="006D0925" w:rsidRPr="00E42D92" w14:paraId="0AA9634B" w14:textId="77777777" w:rsidTr="006D0925">
        <w:tc>
          <w:tcPr>
            <w:tcW w:w="2544" w:type="dxa"/>
            <w:tcBorders>
              <w:top w:val="single" w:sz="6" w:space="0" w:color="000000"/>
              <w:left w:val="single" w:sz="6" w:space="0" w:color="000000"/>
              <w:bottom w:val="single" w:sz="6" w:space="0" w:color="000000"/>
              <w:right w:val="single" w:sz="6" w:space="0" w:color="000000"/>
            </w:tcBorders>
            <w:shd w:val="clear" w:color="auto" w:fill="auto"/>
          </w:tcPr>
          <w:p w14:paraId="5FDFB752" w14:textId="719E3BB0" w:rsidR="00E42D92" w:rsidRPr="007E2708" w:rsidRDefault="00963DC5" w:rsidP="00E42D92">
            <w:pPr>
              <w:spacing w:after="0" w:line="240" w:lineRule="auto"/>
              <w:ind w:left="45" w:right="45"/>
              <w:textAlignment w:val="baseline"/>
              <w:rPr>
                <w:rFonts w:eastAsia="Times New Roman" w:cstheme="minorHAnsi"/>
                <w:color w:val="0D0D0D"/>
                <w:lang w:eastAsia="en-GB"/>
              </w:rPr>
            </w:pPr>
            <w:r w:rsidRPr="007E2708">
              <w:rPr>
                <w:rFonts w:eastAsia="Times New Roman" w:cstheme="minorHAnsi"/>
                <w:color w:val="0D0D0D"/>
                <w:lang w:eastAsia="en-GB"/>
              </w:rPr>
              <w:t xml:space="preserve">Learning mentor </w:t>
            </w:r>
            <w:r w:rsidR="00BA1919" w:rsidRPr="007E2708">
              <w:rPr>
                <w:rFonts w:eastAsia="Times New Roman" w:cstheme="minorHAnsi"/>
                <w:color w:val="0D0D0D"/>
                <w:lang w:eastAsia="en-GB"/>
              </w:rPr>
              <w:t>specific training/increased time</w:t>
            </w:r>
            <w:r w:rsidR="00C34AB9">
              <w:rPr>
                <w:rFonts w:eastAsia="Times New Roman" w:cstheme="minorHAnsi"/>
                <w:color w:val="0D0D0D"/>
                <w:lang w:eastAsia="en-GB"/>
              </w:rPr>
              <w:t xml:space="preserve"> for mentoring </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2488B2C9" w14:textId="0B321813" w:rsidR="00E42D92" w:rsidRPr="007E2708" w:rsidRDefault="003F2D55" w:rsidP="003F2D55">
            <w:pPr>
              <w:spacing w:after="0" w:line="240" w:lineRule="auto"/>
              <w:ind w:left="45" w:right="45"/>
              <w:textAlignment w:val="baseline"/>
              <w:rPr>
                <w:rFonts w:eastAsia="Times New Roman" w:cstheme="minorHAnsi"/>
                <w:color w:val="0D0D0D"/>
                <w:lang w:eastAsia="en-GB"/>
              </w:rPr>
            </w:pPr>
            <w:r w:rsidRPr="007E2708">
              <w:rPr>
                <w:rFonts w:eastAsia="Times New Roman" w:cstheme="minorHAnsi"/>
                <w:color w:val="0D0D0D"/>
                <w:lang w:eastAsia="en-GB"/>
              </w:rPr>
              <w:t>Provides support and guidance to children and those engaged with them to remove barriers to learning in order to promote effective participation, enhance individual learning, raise aspirations and achieve full potential.</w:t>
            </w:r>
          </w:p>
        </w:tc>
        <w:tc>
          <w:tcPr>
            <w:tcW w:w="2355" w:type="dxa"/>
            <w:tcBorders>
              <w:top w:val="single" w:sz="6" w:space="0" w:color="000000"/>
              <w:left w:val="single" w:sz="6" w:space="0" w:color="000000"/>
              <w:bottom w:val="single" w:sz="6" w:space="0" w:color="000000"/>
              <w:right w:val="single" w:sz="6" w:space="0" w:color="000000"/>
            </w:tcBorders>
            <w:shd w:val="clear" w:color="auto" w:fill="auto"/>
          </w:tcPr>
          <w:p w14:paraId="41523ADF" w14:textId="1C99DE04" w:rsidR="00E42D92" w:rsidRPr="007E2708" w:rsidRDefault="00DB186B" w:rsidP="00E42D92">
            <w:pPr>
              <w:spacing w:after="0" w:line="240" w:lineRule="auto"/>
              <w:ind w:left="45" w:right="45"/>
              <w:textAlignment w:val="baseline"/>
              <w:rPr>
                <w:rFonts w:eastAsia="Times New Roman" w:cstheme="minorHAnsi"/>
                <w:color w:val="0D0D0D"/>
                <w:lang w:eastAsia="en-GB"/>
              </w:rPr>
            </w:pPr>
            <w:r>
              <w:rPr>
                <w:rFonts w:eastAsia="Times New Roman" w:cstheme="minorHAnsi"/>
                <w:color w:val="0D0D0D"/>
                <w:lang w:eastAsia="en-GB"/>
              </w:rPr>
              <w:t>2,3,5</w:t>
            </w:r>
          </w:p>
        </w:tc>
      </w:tr>
      <w:tr w:rsidR="001167D7" w:rsidRPr="00E42D92" w14:paraId="2D60FD49" w14:textId="77777777" w:rsidTr="006D0925">
        <w:tc>
          <w:tcPr>
            <w:tcW w:w="2544" w:type="dxa"/>
            <w:tcBorders>
              <w:top w:val="single" w:sz="6" w:space="0" w:color="000000"/>
              <w:left w:val="single" w:sz="6" w:space="0" w:color="000000"/>
              <w:bottom w:val="single" w:sz="6" w:space="0" w:color="000000"/>
              <w:right w:val="single" w:sz="6" w:space="0" w:color="000000"/>
            </w:tcBorders>
            <w:shd w:val="clear" w:color="auto" w:fill="auto"/>
          </w:tcPr>
          <w:p w14:paraId="5A5FBE8A" w14:textId="5E8F9FE8" w:rsidR="001167D7" w:rsidRPr="007E2708" w:rsidRDefault="001167D7" w:rsidP="00E42D92">
            <w:pPr>
              <w:spacing w:after="0" w:line="240" w:lineRule="auto"/>
              <w:ind w:left="45" w:right="45"/>
              <w:textAlignment w:val="baseline"/>
              <w:rPr>
                <w:rFonts w:eastAsia="Times New Roman" w:cstheme="minorHAnsi"/>
                <w:color w:val="0D0D0D"/>
                <w:lang w:eastAsia="en-GB"/>
              </w:rPr>
            </w:pPr>
            <w:r w:rsidRPr="007E2708">
              <w:rPr>
                <w:rFonts w:eastAsia="Times New Roman" w:cstheme="minorHAnsi"/>
                <w:color w:val="0D0D0D"/>
                <w:lang w:eastAsia="en-GB"/>
              </w:rPr>
              <w:t>Weekly TA CPD program</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261D8EB9" w14:textId="45F75AA8" w:rsidR="001167D7" w:rsidRPr="007E2708" w:rsidRDefault="003F2D55" w:rsidP="00E42D92">
            <w:pPr>
              <w:spacing w:after="0" w:line="240" w:lineRule="auto"/>
              <w:ind w:left="45" w:right="45"/>
              <w:textAlignment w:val="baseline"/>
              <w:rPr>
                <w:rFonts w:eastAsia="Times New Roman" w:cstheme="minorHAnsi"/>
                <w:color w:val="0D0D0D"/>
                <w:lang w:eastAsia="en-GB"/>
              </w:rPr>
            </w:pPr>
            <w:r w:rsidRPr="007E2708">
              <w:rPr>
                <w:rFonts w:eastAsia="Times New Roman" w:cstheme="minorHAnsi"/>
                <w:color w:val="0D0D0D"/>
                <w:lang w:eastAsia="en-GB"/>
              </w:rPr>
              <w:t xml:space="preserve">Salterlee really values its </w:t>
            </w:r>
            <w:r w:rsidR="00C602AA">
              <w:rPr>
                <w:rFonts w:eastAsia="Times New Roman" w:cstheme="minorHAnsi"/>
                <w:color w:val="0D0D0D"/>
                <w:lang w:eastAsia="en-GB"/>
              </w:rPr>
              <w:t xml:space="preserve">learning support assistants </w:t>
            </w:r>
            <w:r w:rsidRPr="007E2708">
              <w:rPr>
                <w:rFonts w:eastAsia="Times New Roman" w:cstheme="minorHAnsi"/>
                <w:color w:val="0D0D0D"/>
                <w:lang w:eastAsia="en-GB"/>
              </w:rPr>
              <w:t xml:space="preserve">we hold biannual performance management meetings where meaningful targets and development paths can be created. Weekly CPD is focussed on enabling </w:t>
            </w:r>
            <w:r w:rsidR="00C602AA">
              <w:rPr>
                <w:rFonts w:eastAsia="Times New Roman" w:cstheme="minorHAnsi"/>
                <w:color w:val="0D0D0D"/>
                <w:lang w:eastAsia="en-GB"/>
              </w:rPr>
              <w:t>LSAs</w:t>
            </w:r>
            <w:r w:rsidR="00C602AA" w:rsidRPr="007E2708">
              <w:rPr>
                <w:rFonts w:eastAsia="Times New Roman" w:cstheme="minorHAnsi"/>
                <w:color w:val="0D0D0D"/>
                <w:lang w:eastAsia="en-GB"/>
              </w:rPr>
              <w:t xml:space="preserve"> </w:t>
            </w:r>
            <w:r w:rsidRPr="007E2708">
              <w:rPr>
                <w:rFonts w:eastAsia="Times New Roman" w:cstheme="minorHAnsi"/>
                <w:color w:val="0D0D0D"/>
                <w:lang w:eastAsia="en-GB"/>
              </w:rPr>
              <w:t>to meet these targets and improve their practice in all areas, especially phonics.</w:t>
            </w:r>
          </w:p>
        </w:tc>
        <w:tc>
          <w:tcPr>
            <w:tcW w:w="2355" w:type="dxa"/>
            <w:tcBorders>
              <w:top w:val="single" w:sz="6" w:space="0" w:color="000000"/>
              <w:left w:val="single" w:sz="6" w:space="0" w:color="000000"/>
              <w:bottom w:val="single" w:sz="6" w:space="0" w:color="000000"/>
              <w:right w:val="single" w:sz="6" w:space="0" w:color="000000"/>
            </w:tcBorders>
            <w:shd w:val="clear" w:color="auto" w:fill="auto"/>
          </w:tcPr>
          <w:p w14:paraId="56F919D6" w14:textId="459C2D01" w:rsidR="001167D7" w:rsidRPr="007E2708" w:rsidRDefault="003F2D55" w:rsidP="00E42D92">
            <w:pPr>
              <w:spacing w:after="0" w:line="240" w:lineRule="auto"/>
              <w:ind w:left="45" w:right="45"/>
              <w:textAlignment w:val="baseline"/>
              <w:rPr>
                <w:rFonts w:eastAsia="Times New Roman" w:cstheme="minorHAnsi"/>
                <w:color w:val="0D0D0D"/>
                <w:lang w:eastAsia="en-GB"/>
              </w:rPr>
            </w:pPr>
            <w:r w:rsidRPr="007E2708">
              <w:rPr>
                <w:rFonts w:eastAsia="Times New Roman" w:cstheme="minorHAnsi"/>
                <w:color w:val="0D0D0D"/>
                <w:lang w:eastAsia="en-GB"/>
              </w:rPr>
              <w:t>All</w:t>
            </w:r>
          </w:p>
        </w:tc>
      </w:tr>
      <w:tr w:rsidR="001167D7" w:rsidRPr="00E42D92" w14:paraId="714ACD2B" w14:textId="77777777" w:rsidTr="006D0925">
        <w:tc>
          <w:tcPr>
            <w:tcW w:w="2544" w:type="dxa"/>
            <w:tcBorders>
              <w:top w:val="single" w:sz="6" w:space="0" w:color="000000"/>
              <w:left w:val="single" w:sz="6" w:space="0" w:color="000000"/>
              <w:bottom w:val="single" w:sz="6" w:space="0" w:color="000000"/>
              <w:right w:val="single" w:sz="6" w:space="0" w:color="000000"/>
            </w:tcBorders>
            <w:shd w:val="clear" w:color="auto" w:fill="auto"/>
          </w:tcPr>
          <w:p w14:paraId="1C13FA26" w14:textId="302D9C04" w:rsidR="001167D7" w:rsidRPr="007E2708" w:rsidRDefault="001167D7" w:rsidP="00E42D92">
            <w:pPr>
              <w:spacing w:after="0" w:line="240" w:lineRule="auto"/>
              <w:ind w:left="45" w:right="45"/>
              <w:textAlignment w:val="baseline"/>
              <w:rPr>
                <w:rFonts w:eastAsia="Times New Roman" w:cstheme="minorHAnsi"/>
                <w:color w:val="0D0D0D"/>
                <w:lang w:eastAsia="en-GB"/>
              </w:rPr>
            </w:pPr>
            <w:r w:rsidRPr="007E2708">
              <w:rPr>
                <w:rFonts w:eastAsia="Times New Roman" w:cstheme="minorHAnsi"/>
                <w:color w:val="0D0D0D"/>
                <w:lang w:eastAsia="en-GB"/>
              </w:rPr>
              <w:t>Weekly teacher CPD program</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457057A6" w14:textId="3ABB0278" w:rsidR="001167D7" w:rsidRPr="007E2708" w:rsidRDefault="003F2D55" w:rsidP="00E42D92">
            <w:pPr>
              <w:spacing w:after="0" w:line="240" w:lineRule="auto"/>
              <w:ind w:left="45" w:right="45"/>
              <w:textAlignment w:val="baseline"/>
              <w:rPr>
                <w:rFonts w:eastAsia="Times New Roman" w:cstheme="minorHAnsi"/>
                <w:color w:val="0D0D0D"/>
                <w:lang w:eastAsia="en-GB"/>
              </w:rPr>
            </w:pPr>
            <w:r w:rsidRPr="007E2708">
              <w:rPr>
                <w:rFonts w:eastAsia="Times New Roman" w:cstheme="minorHAnsi"/>
                <w:color w:val="0D0D0D"/>
                <w:lang w:eastAsia="en-GB"/>
              </w:rPr>
              <w:t>High quality, structured CPD program for all te</w:t>
            </w:r>
            <w:r w:rsidR="0020607E" w:rsidRPr="007E2708">
              <w:rPr>
                <w:rFonts w:eastAsia="Times New Roman" w:cstheme="minorHAnsi"/>
                <w:color w:val="0D0D0D"/>
                <w:lang w:eastAsia="en-GB"/>
              </w:rPr>
              <w:t xml:space="preserve">achers to enable the school to meet its school improvement priorities. These include </w:t>
            </w:r>
            <w:r w:rsidR="001357E4">
              <w:rPr>
                <w:rFonts w:eastAsia="Times New Roman" w:cstheme="minorHAnsi"/>
                <w:color w:val="0D0D0D"/>
                <w:lang w:eastAsia="en-GB"/>
              </w:rPr>
              <w:t>Challenge, Adapt and Engage strands.</w:t>
            </w:r>
          </w:p>
        </w:tc>
        <w:tc>
          <w:tcPr>
            <w:tcW w:w="2355" w:type="dxa"/>
            <w:tcBorders>
              <w:top w:val="single" w:sz="6" w:space="0" w:color="000000"/>
              <w:left w:val="single" w:sz="6" w:space="0" w:color="000000"/>
              <w:bottom w:val="single" w:sz="6" w:space="0" w:color="000000"/>
              <w:right w:val="single" w:sz="6" w:space="0" w:color="000000"/>
            </w:tcBorders>
            <w:shd w:val="clear" w:color="auto" w:fill="auto"/>
          </w:tcPr>
          <w:p w14:paraId="01DF5EF7" w14:textId="72C401DE" w:rsidR="001167D7" w:rsidRPr="007E2708" w:rsidRDefault="0020607E" w:rsidP="00E42D92">
            <w:pPr>
              <w:spacing w:after="0" w:line="240" w:lineRule="auto"/>
              <w:ind w:left="45" w:right="45"/>
              <w:textAlignment w:val="baseline"/>
              <w:rPr>
                <w:rFonts w:eastAsia="Times New Roman" w:cstheme="minorHAnsi"/>
                <w:color w:val="0D0D0D"/>
                <w:lang w:eastAsia="en-GB"/>
              </w:rPr>
            </w:pPr>
            <w:r w:rsidRPr="007E2708">
              <w:rPr>
                <w:rFonts w:eastAsia="Times New Roman" w:cstheme="minorHAnsi"/>
                <w:color w:val="0D0D0D"/>
                <w:lang w:eastAsia="en-GB"/>
              </w:rPr>
              <w:t>All</w:t>
            </w:r>
          </w:p>
        </w:tc>
      </w:tr>
      <w:tr w:rsidR="001357E4" w:rsidRPr="00E42D92" w14:paraId="01A513C8" w14:textId="77777777" w:rsidTr="006D0925">
        <w:tc>
          <w:tcPr>
            <w:tcW w:w="2544" w:type="dxa"/>
            <w:tcBorders>
              <w:top w:val="single" w:sz="6" w:space="0" w:color="000000"/>
              <w:left w:val="single" w:sz="6" w:space="0" w:color="000000"/>
              <w:bottom w:val="single" w:sz="6" w:space="0" w:color="000000"/>
              <w:right w:val="single" w:sz="6" w:space="0" w:color="000000"/>
            </w:tcBorders>
            <w:shd w:val="clear" w:color="auto" w:fill="auto"/>
          </w:tcPr>
          <w:p w14:paraId="7F9138A7" w14:textId="79ADAC95" w:rsidR="001357E4" w:rsidRPr="007E2708" w:rsidRDefault="001357E4" w:rsidP="00E42D92">
            <w:pPr>
              <w:spacing w:after="0" w:line="240" w:lineRule="auto"/>
              <w:ind w:left="45" w:right="45"/>
              <w:textAlignment w:val="baseline"/>
              <w:rPr>
                <w:rFonts w:eastAsia="Times New Roman" w:cstheme="minorHAnsi"/>
                <w:color w:val="0D0D0D"/>
                <w:lang w:eastAsia="en-GB"/>
              </w:rPr>
            </w:pPr>
            <w:r>
              <w:rPr>
                <w:rFonts w:eastAsia="Times New Roman" w:cstheme="minorHAnsi"/>
                <w:color w:val="0D0D0D"/>
                <w:lang w:eastAsia="en-GB"/>
              </w:rPr>
              <w:t>Retention of existing support staff</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14:paraId="01376A90" w14:textId="166F3BFB" w:rsidR="001357E4" w:rsidRPr="007E2708" w:rsidRDefault="001357E4" w:rsidP="00E42D92">
            <w:pPr>
              <w:spacing w:after="0" w:line="240" w:lineRule="auto"/>
              <w:ind w:left="45" w:right="45"/>
              <w:textAlignment w:val="baseline"/>
              <w:rPr>
                <w:rFonts w:eastAsia="Times New Roman" w:cstheme="minorHAnsi"/>
                <w:color w:val="0D0D0D"/>
                <w:lang w:eastAsia="en-GB"/>
              </w:rPr>
            </w:pPr>
            <w:r>
              <w:rPr>
                <w:rFonts w:eastAsia="Times New Roman" w:cstheme="minorHAnsi"/>
                <w:color w:val="0D0D0D"/>
                <w:lang w:eastAsia="en-GB"/>
              </w:rPr>
              <w:t>Our intention is to maintain current staffing levels to allow for the delivery of specific interventions an strategies aimed at support our disadvantaged pupils.</w:t>
            </w:r>
          </w:p>
        </w:tc>
        <w:tc>
          <w:tcPr>
            <w:tcW w:w="2355" w:type="dxa"/>
            <w:tcBorders>
              <w:top w:val="single" w:sz="6" w:space="0" w:color="000000"/>
              <w:left w:val="single" w:sz="6" w:space="0" w:color="000000"/>
              <w:bottom w:val="single" w:sz="6" w:space="0" w:color="000000"/>
              <w:right w:val="single" w:sz="6" w:space="0" w:color="000000"/>
            </w:tcBorders>
            <w:shd w:val="clear" w:color="auto" w:fill="auto"/>
          </w:tcPr>
          <w:p w14:paraId="45FFCE95" w14:textId="16625EF1" w:rsidR="001357E4" w:rsidRPr="007E2708" w:rsidRDefault="001357E4" w:rsidP="00E42D92">
            <w:pPr>
              <w:spacing w:after="0" w:line="240" w:lineRule="auto"/>
              <w:ind w:left="45" w:right="45"/>
              <w:textAlignment w:val="baseline"/>
              <w:rPr>
                <w:rFonts w:eastAsia="Times New Roman" w:cstheme="minorHAnsi"/>
                <w:color w:val="0D0D0D"/>
                <w:lang w:eastAsia="en-GB"/>
              </w:rPr>
            </w:pPr>
            <w:r>
              <w:rPr>
                <w:rFonts w:eastAsia="Times New Roman" w:cstheme="minorHAnsi"/>
                <w:color w:val="0D0D0D"/>
                <w:lang w:eastAsia="en-GB"/>
              </w:rPr>
              <w:t>All</w:t>
            </w:r>
          </w:p>
        </w:tc>
      </w:tr>
    </w:tbl>
    <w:p w14:paraId="060D0DE1" w14:textId="77777777" w:rsidR="00E42D92" w:rsidRPr="00E42D92" w:rsidRDefault="00E42D92" w:rsidP="00E42D92">
      <w:pPr>
        <w:spacing w:after="0" w:line="240" w:lineRule="auto"/>
        <w:textAlignment w:val="baseline"/>
        <w:rPr>
          <w:rFonts w:ascii="Segoe UI" w:eastAsia="Times New Roman" w:hAnsi="Segoe UI" w:cs="Segoe UI"/>
          <w:color w:val="0D0D0D"/>
          <w:sz w:val="18"/>
          <w:szCs w:val="18"/>
          <w:lang w:eastAsia="en-GB"/>
        </w:rPr>
      </w:pPr>
      <w:r w:rsidRPr="00E42D92">
        <w:rPr>
          <w:rFonts w:ascii="Arial" w:eastAsia="Times New Roman" w:hAnsi="Arial" w:cs="Arial"/>
          <w:color w:val="0D0D0D"/>
          <w:sz w:val="24"/>
          <w:szCs w:val="24"/>
          <w:lang w:eastAsia="en-GB"/>
        </w:rPr>
        <w:t> </w:t>
      </w:r>
    </w:p>
    <w:p w14:paraId="3DDA293C" w14:textId="77777777" w:rsidR="00E42D92" w:rsidRPr="00E42D92" w:rsidRDefault="00E42D92" w:rsidP="00E42D92">
      <w:pPr>
        <w:spacing w:after="0" w:line="240" w:lineRule="auto"/>
        <w:textAlignment w:val="baseline"/>
        <w:rPr>
          <w:rFonts w:ascii="Segoe UI" w:eastAsia="Times New Roman" w:hAnsi="Segoe UI" w:cs="Segoe UI"/>
          <w:color w:val="0D0D0D"/>
          <w:sz w:val="24"/>
          <w:szCs w:val="24"/>
          <w:lang w:eastAsia="en-GB"/>
        </w:rPr>
      </w:pPr>
      <w:r w:rsidRPr="00E42D92">
        <w:rPr>
          <w:rFonts w:ascii="Arial" w:eastAsia="Times New Roman" w:hAnsi="Arial" w:cs="Arial"/>
          <w:b/>
          <w:bCs/>
          <w:color w:val="104F75"/>
          <w:sz w:val="24"/>
          <w:szCs w:val="24"/>
          <w:lang w:eastAsia="en-GB"/>
        </w:rPr>
        <w:lastRenderedPageBreak/>
        <w:t>Targeted academic support (for example, tutoring, one-to-one support structured interventions) </w:t>
      </w:r>
      <w:r w:rsidRPr="00E42D92">
        <w:rPr>
          <w:rFonts w:ascii="Arial" w:eastAsia="Times New Roman" w:hAnsi="Arial" w:cs="Arial"/>
          <w:color w:val="104F75"/>
          <w:sz w:val="24"/>
          <w:szCs w:val="24"/>
          <w:lang w:eastAsia="en-GB"/>
        </w:rPr>
        <w:t> </w:t>
      </w:r>
    </w:p>
    <w:p w14:paraId="640B4BB9" w14:textId="79DB6519" w:rsidR="00757447" w:rsidRDefault="00E42D92" w:rsidP="00E42D92">
      <w:pPr>
        <w:spacing w:after="0" w:line="240" w:lineRule="auto"/>
        <w:textAlignment w:val="baseline"/>
        <w:rPr>
          <w:rFonts w:ascii="Arial" w:eastAsia="Times New Roman" w:hAnsi="Arial" w:cs="Arial"/>
          <w:b/>
          <w:bCs/>
          <w:color w:val="0D0D0D"/>
          <w:lang w:eastAsia="en-GB"/>
        </w:rPr>
      </w:pPr>
      <w:r w:rsidRPr="00757447">
        <w:rPr>
          <w:rFonts w:ascii="Arial" w:eastAsia="Times New Roman" w:hAnsi="Arial" w:cs="Arial"/>
          <w:b/>
          <w:bCs/>
          <w:color w:val="0D0D0D"/>
          <w:lang w:eastAsia="en-GB"/>
        </w:rPr>
        <w:t>Budgeted cost:</w:t>
      </w:r>
      <w:r w:rsidR="00764F1B">
        <w:rPr>
          <w:rFonts w:ascii="Arial" w:eastAsia="Times New Roman" w:hAnsi="Arial" w:cs="Arial"/>
          <w:b/>
          <w:bCs/>
          <w:color w:val="0D0D0D"/>
          <w:lang w:eastAsia="en-GB"/>
        </w:rPr>
        <w:t xml:space="preserve"> £</w:t>
      </w:r>
      <w:r w:rsidR="00CF7C11">
        <w:rPr>
          <w:rFonts w:ascii="Arial" w:eastAsia="Times New Roman" w:hAnsi="Arial" w:cs="Arial"/>
          <w:b/>
          <w:bCs/>
          <w:color w:val="0D0D0D"/>
          <w:lang w:eastAsia="en-GB"/>
        </w:rPr>
        <w:t>3</w:t>
      </w:r>
      <w:r w:rsidR="001357E4">
        <w:rPr>
          <w:rFonts w:ascii="Arial" w:eastAsia="Times New Roman" w:hAnsi="Arial" w:cs="Arial"/>
          <w:b/>
          <w:bCs/>
          <w:color w:val="0D0D0D"/>
          <w:lang w:eastAsia="en-GB"/>
        </w:rPr>
        <w:t>0</w:t>
      </w:r>
      <w:r w:rsidR="00345027">
        <w:rPr>
          <w:rFonts w:ascii="Arial" w:eastAsia="Times New Roman" w:hAnsi="Arial" w:cs="Arial"/>
          <w:b/>
          <w:bCs/>
          <w:color w:val="0D0D0D"/>
          <w:lang w:eastAsia="en-GB"/>
        </w:rPr>
        <w:t>00</w:t>
      </w:r>
    </w:p>
    <w:p w14:paraId="756CBAFC" w14:textId="735A235B" w:rsidR="00E42D92" w:rsidRPr="00757447" w:rsidRDefault="00E42D92" w:rsidP="00E42D92">
      <w:pPr>
        <w:spacing w:after="0" w:line="240" w:lineRule="auto"/>
        <w:textAlignment w:val="baseline"/>
        <w:rPr>
          <w:rFonts w:ascii="Segoe UI" w:eastAsia="Times New Roman" w:hAnsi="Segoe UI" w:cs="Segoe UI"/>
          <w:b/>
          <w:bCs/>
          <w:color w:val="0D0D0D"/>
          <w:lang w:eastAsia="en-GB"/>
        </w:rPr>
      </w:pPr>
      <w:r w:rsidRPr="00757447">
        <w:rPr>
          <w:rFonts w:ascii="Arial" w:eastAsia="Times New Roman" w:hAnsi="Arial" w:cs="Arial"/>
          <w:b/>
          <w:bCs/>
          <w:color w:val="0D0D0D"/>
          <w:lang w:eastAsia="en-GB"/>
        </w:rPr>
        <w:t xml:space="preserve">  </w:t>
      </w:r>
    </w:p>
    <w:tbl>
      <w:tblPr>
        <w:tblW w:w="90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44"/>
        <w:gridCol w:w="3969"/>
        <w:gridCol w:w="2497"/>
      </w:tblGrid>
      <w:tr w:rsidR="00E42D92" w:rsidRPr="00E42D92" w14:paraId="5A0D62A7" w14:textId="77777777" w:rsidTr="00723BE6">
        <w:tc>
          <w:tcPr>
            <w:tcW w:w="2544" w:type="dxa"/>
            <w:tcBorders>
              <w:top w:val="single" w:sz="6" w:space="0" w:color="000000"/>
              <w:left w:val="single" w:sz="6" w:space="0" w:color="000000"/>
              <w:bottom w:val="single" w:sz="6" w:space="0" w:color="000000"/>
              <w:right w:val="single" w:sz="6" w:space="0" w:color="000000"/>
            </w:tcBorders>
            <w:shd w:val="clear" w:color="auto" w:fill="D8E2E9"/>
            <w:hideMark/>
          </w:tcPr>
          <w:p w14:paraId="674E4DBB" w14:textId="77777777" w:rsidR="00E42D92" w:rsidRPr="00E42D92" w:rsidRDefault="00E42D92" w:rsidP="00E42D92">
            <w:pPr>
              <w:spacing w:after="0" w:line="240" w:lineRule="auto"/>
              <w:ind w:left="45" w:right="45"/>
              <w:textAlignment w:val="baseline"/>
              <w:rPr>
                <w:rFonts w:ascii="Times New Roman" w:eastAsia="Times New Roman" w:hAnsi="Times New Roman" w:cs="Times New Roman"/>
                <w:b/>
                <w:bCs/>
                <w:color w:val="0D0D0D"/>
                <w:lang w:eastAsia="en-GB"/>
              </w:rPr>
            </w:pPr>
            <w:r w:rsidRPr="00E42D92">
              <w:rPr>
                <w:rFonts w:ascii="Arial" w:eastAsia="Times New Roman" w:hAnsi="Arial" w:cs="Arial"/>
                <w:b/>
                <w:bCs/>
                <w:color w:val="0D0D0D"/>
                <w:lang w:eastAsia="en-GB"/>
              </w:rPr>
              <w:t>Activity </w:t>
            </w:r>
          </w:p>
        </w:tc>
        <w:tc>
          <w:tcPr>
            <w:tcW w:w="3969" w:type="dxa"/>
            <w:tcBorders>
              <w:top w:val="single" w:sz="6" w:space="0" w:color="000000"/>
              <w:left w:val="single" w:sz="6" w:space="0" w:color="000000"/>
              <w:bottom w:val="single" w:sz="6" w:space="0" w:color="000000"/>
              <w:right w:val="single" w:sz="6" w:space="0" w:color="000000"/>
            </w:tcBorders>
            <w:shd w:val="clear" w:color="auto" w:fill="D8E2E9"/>
            <w:hideMark/>
          </w:tcPr>
          <w:p w14:paraId="4208E643" w14:textId="77777777" w:rsidR="00E42D92" w:rsidRPr="00E42D92" w:rsidRDefault="00E42D92" w:rsidP="00E42D92">
            <w:pPr>
              <w:spacing w:after="0" w:line="240" w:lineRule="auto"/>
              <w:ind w:left="45" w:right="45"/>
              <w:textAlignment w:val="baseline"/>
              <w:rPr>
                <w:rFonts w:ascii="Times New Roman" w:eastAsia="Times New Roman" w:hAnsi="Times New Roman" w:cs="Times New Roman"/>
                <w:b/>
                <w:bCs/>
                <w:color w:val="0D0D0D"/>
                <w:lang w:eastAsia="en-GB"/>
              </w:rPr>
            </w:pPr>
            <w:r w:rsidRPr="00E42D92">
              <w:rPr>
                <w:rFonts w:ascii="Arial" w:eastAsia="Times New Roman" w:hAnsi="Arial" w:cs="Arial"/>
                <w:b/>
                <w:bCs/>
                <w:color w:val="0D0D0D"/>
                <w:lang w:eastAsia="en-GB"/>
              </w:rPr>
              <w:t>Evidence that supports this approach </w:t>
            </w:r>
          </w:p>
        </w:tc>
        <w:tc>
          <w:tcPr>
            <w:tcW w:w="2497" w:type="dxa"/>
            <w:tcBorders>
              <w:top w:val="single" w:sz="6" w:space="0" w:color="000000"/>
              <w:left w:val="single" w:sz="6" w:space="0" w:color="000000"/>
              <w:bottom w:val="single" w:sz="6" w:space="0" w:color="000000"/>
              <w:right w:val="single" w:sz="6" w:space="0" w:color="000000"/>
            </w:tcBorders>
            <w:shd w:val="clear" w:color="auto" w:fill="D8E2E9"/>
            <w:hideMark/>
          </w:tcPr>
          <w:p w14:paraId="6A765E52" w14:textId="77777777" w:rsidR="00E42D92" w:rsidRPr="00E42D92" w:rsidRDefault="00E42D92" w:rsidP="00E42D92">
            <w:pPr>
              <w:spacing w:after="0" w:line="240" w:lineRule="auto"/>
              <w:ind w:left="45" w:right="45"/>
              <w:textAlignment w:val="baseline"/>
              <w:rPr>
                <w:rFonts w:ascii="Times New Roman" w:eastAsia="Times New Roman" w:hAnsi="Times New Roman" w:cs="Times New Roman"/>
                <w:b/>
                <w:bCs/>
                <w:color w:val="0D0D0D"/>
                <w:lang w:eastAsia="en-GB"/>
              </w:rPr>
            </w:pPr>
            <w:r w:rsidRPr="00E42D92">
              <w:rPr>
                <w:rFonts w:ascii="Arial" w:eastAsia="Times New Roman" w:hAnsi="Arial" w:cs="Arial"/>
                <w:b/>
                <w:bCs/>
                <w:color w:val="0D0D0D"/>
                <w:lang w:eastAsia="en-GB"/>
              </w:rPr>
              <w:t>Challenge number(s) addressed </w:t>
            </w:r>
          </w:p>
        </w:tc>
      </w:tr>
      <w:tr w:rsidR="001167D7" w:rsidRPr="00E42D92" w14:paraId="65560BE2" w14:textId="77777777" w:rsidTr="00723BE6">
        <w:tc>
          <w:tcPr>
            <w:tcW w:w="2544" w:type="dxa"/>
            <w:tcBorders>
              <w:top w:val="single" w:sz="6" w:space="0" w:color="000000"/>
              <w:left w:val="single" w:sz="6" w:space="0" w:color="000000"/>
              <w:bottom w:val="single" w:sz="6" w:space="0" w:color="000000"/>
              <w:right w:val="single" w:sz="6" w:space="0" w:color="000000"/>
            </w:tcBorders>
            <w:shd w:val="clear" w:color="auto" w:fill="auto"/>
          </w:tcPr>
          <w:p w14:paraId="57F636F9" w14:textId="68172AD0" w:rsidR="001167D7" w:rsidRPr="00EA0AF5" w:rsidRDefault="001357E4" w:rsidP="001167D7">
            <w:pPr>
              <w:spacing w:after="0" w:line="240" w:lineRule="auto"/>
              <w:ind w:left="45" w:right="45"/>
              <w:textAlignment w:val="baseline"/>
              <w:rPr>
                <w:rFonts w:cstheme="minorHAnsi"/>
              </w:rPr>
            </w:pPr>
            <w:r>
              <w:rPr>
                <w:rFonts w:cstheme="minorHAnsi"/>
              </w:rPr>
              <w:t>Continue purchase</w:t>
            </w:r>
            <w:r w:rsidR="001167D7" w:rsidRPr="00EA0AF5">
              <w:rPr>
                <w:rFonts w:cstheme="minorHAnsi"/>
              </w:rPr>
              <w:t xml:space="preserve"> of updated reading resources (Read, Write Inc. books matched to pupils’ phonetic knowledge) for </w:t>
            </w:r>
            <w:hyperlink r:id="rId6" w:history="1">
              <w:r w:rsidR="001167D7" w:rsidRPr="00EA0AF5">
                <w:rPr>
                  <w:rStyle w:val="Hyperlink"/>
                  <w:rFonts w:cstheme="minorHAnsi"/>
                </w:rPr>
                <w:t>DfE validated Systematic Synthetic Phonics programme</w:t>
              </w:r>
            </w:hyperlink>
            <w:r w:rsidR="001167D7" w:rsidRPr="00EA0AF5">
              <w:rPr>
                <w:rFonts w:cstheme="minorHAnsi"/>
              </w:rPr>
              <w:t xml:space="preserve"> to secure stronger phonics teaching for all pupils.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65046A22" w14:textId="77777777" w:rsidR="001167D7" w:rsidRPr="00EA0AF5" w:rsidRDefault="001167D7" w:rsidP="001167D7">
            <w:pPr>
              <w:spacing w:after="0" w:line="240" w:lineRule="auto"/>
              <w:ind w:left="45" w:right="45"/>
              <w:textAlignment w:val="baseline"/>
              <w:rPr>
                <w:rFonts w:cstheme="minorHAnsi"/>
              </w:rPr>
            </w:pPr>
            <w:r w:rsidRPr="00EA0AF5">
              <w:rPr>
                <w:rFonts w:cstheme="minorHAnsi"/>
              </w:rPr>
              <w:t xml:space="preserve">Phonics approaches have a strong evidence base that indicates a positive impact on the accuracy of word reading (though not necessarily comprehension), particularly for disadvantaged pupils: </w:t>
            </w:r>
          </w:p>
          <w:p w14:paraId="7568747D" w14:textId="77777777" w:rsidR="001167D7" w:rsidRPr="00EA0AF5" w:rsidRDefault="001167D7" w:rsidP="001167D7">
            <w:pPr>
              <w:spacing w:after="0" w:line="240" w:lineRule="auto"/>
              <w:ind w:right="45"/>
              <w:textAlignment w:val="baseline"/>
              <w:rPr>
                <w:rFonts w:eastAsia="Times New Roman" w:cstheme="minorHAnsi"/>
                <w:lang w:eastAsia="en-GB"/>
              </w:rPr>
            </w:pPr>
            <w:hyperlink r:id="rId7" w:history="1">
              <w:r w:rsidRPr="00EA0AF5">
                <w:rPr>
                  <w:rStyle w:val="Hyperlink"/>
                  <w:rFonts w:eastAsia="Times New Roman" w:cstheme="minorHAnsi"/>
                  <w:lang w:eastAsia="en-GB"/>
                </w:rPr>
                <w:t>https://educationendowmentfoundation.org.uk/evidence-summaries/teaching-learning-toolkit/phonics/</w:t>
              </w:r>
            </w:hyperlink>
          </w:p>
          <w:p w14:paraId="1BA7E00D" w14:textId="4349CCF5" w:rsidR="001167D7" w:rsidRPr="00EA0AF5" w:rsidRDefault="001167D7" w:rsidP="001167D7">
            <w:pPr>
              <w:spacing w:after="0" w:line="240" w:lineRule="auto"/>
              <w:ind w:left="45" w:right="45"/>
              <w:textAlignment w:val="baseline"/>
              <w:rPr>
                <w:rFonts w:cstheme="minorHAnsi"/>
              </w:rPr>
            </w:pPr>
            <w:r w:rsidRPr="00EA0AF5">
              <w:rPr>
                <w:rFonts w:eastAsia="Times New Roman" w:cstheme="minorHAnsi"/>
                <w:lang w:eastAsia="en-GB"/>
              </w:rPr>
              <w:t xml:space="preserve">                              </w:t>
            </w:r>
          </w:p>
        </w:tc>
        <w:tc>
          <w:tcPr>
            <w:tcW w:w="2497" w:type="dxa"/>
            <w:tcBorders>
              <w:top w:val="single" w:sz="6" w:space="0" w:color="000000"/>
              <w:left w:val="single" w:sz="6" w:space="0" w:color="000000"/>
              <w:bottom w:val="single" w:sz="6" w:space="0" w:color="000000"/>
              <w:right w:val="single" w:sz="6" w:space="0" w:color="000000"/>
            </w:tcBorders>
            <w:shd w:val="clear" w:color="auto" w:fill="auto"/>
          </w:tcPr>
          <w:p w14:paraId="124B144A" w14:textId="2B197E95" w:rsidR="001167D7" w:rsidRPr="00EA0AF5" w:rsidRDefault="001167D7" w:rsidP="001167D7">
            <w:pPr>
              <w:spacing w:after="0" w:line="240" w:lineRule="auto"/>
              <w:ind w:left="45" w:right="45"/>
              <w:textAlignment w:val="baseline"/>
              <w:rPr>
                <w:rFonts w:eastAsia="Times New Roman" w:cstheme="minorHAnsi"/>
                <w:color w:val="0D0D0D"/>
                <w:lang w:eastAsia="en-GB"/>
              </w:rPr>
            </w:pPr>
            <w:r w:rsidRPr="00EA0AF5">
              <w:rPr>
                <w:rFonts w:eastAsia="Times New Roman" w:cstheme="minorHAnsi"/>
                <w:color w:val="000000"/>
                <w:lang w:eastAsia="en-GB"/>
              </w:rPr>
              <w:t> </w:t>
            </w:r>
            <w:r w:rsidR="00DB186B">
              <w:rPr>
                <w:rFonts w:eastAsia="Times New Roman" w:cstheme="minorHAnsi"/>
                <w:color w:val="000000"/>
                <w:lang w:eastAsia="en-GB"/>
              </w:rPr>
              <w:t>4</w:t>
            </w:r>
          </w:p>
        </w:tc>
      </w:tr>
      <w:tr w:rsidR="00782D78" w:rsidRPr="00E42D92" w14:paraId="1F71D77D" w14:textId="77777777" w:rsidTr="00723BE6">
        <w:tc>
          <w:tcPr>
            <w:tcW w:w="2544" w:type="dxa"/>
            <w:tcBorders>
              <w:top w:val="single" w:sz="6" w:space="0" w:color="000000"/>
              <w:left w:val="single" w:sz="6" w:space="0" w:color="000000"/>
              <w:bottom w:val="single" w:sz="6" w:space="0" w:color="000000"/>
              <w:right w:val="single" w:sz="6" w:space="0" w:color="000000"/>
            </w:tcBorders>
            <w:shd w:val="clear" w:color="auto" w:fill="auto"/>
          </w:tcPr>
          <w:p w14:paraId="0346D554" w14:textId="1601AD6A" w:rsidR="00782D78" w:rsidRPr="00C602AA" w:rsidRDefault="00782D78" w:rsidP="00782D78">
            <w:pPr>
              <w:spacing w:after="0" w:line="240" w:lineRule="auto"/>
              <w:ind w:left="45" w:right="45"/>
              <w:textAlignment w:val="baseline"/>
              <w:rPr>
                <w:rFonts w:eastAsia="Times New Roman" w:cstheme="minorHAnsi"/>
                <w:color w:val="0D0D0D"/>
                <w:lang w:eastAsia="en-GB"/>
              </w:rPr>
            </w:pPr>
            <w:r w:rsidRPr="00C602AA">
              <w:rPr>
                <w:rFonts w:cstheme="minorHAnsi"/>
              </w:rPr>
              <w:t>Additional phon</w:t>
            </w:r>
            <w:r w:rsidR="00144E75" w:rsidRPr="00C602AA">
              <w:rPr>
                <w:rFonts w:cstheme="minorHAnsi"/>
              </w:rPr>
              <w:t>ics and all subject</w:t>
            </w:r>
            <w:r w:rsidRPr="00C602AA">
              <w:rPr>
                <w:rFonts w:cstheme="minorHAnsi"/>
              </w:rPr>
              <w:t xml:space="preserve"> sessions targeted at disadvantaged pupils who require further phonics</w:t>
            </w:r>
            <w:r w:rsidR="00144E75" w:rsidRPr="00C602AA">
              <w:rPr>
                <w:rFonts w:cstheme="minorHAnsi"/>
              </w:rPr>
              <w:t xml:space="preserve"> and subject</w:t>
            </w:r>
            <w:r w:rsidRPr="00C602AA">
              <w:rPr>
                <w:rFonts w:cstheme="minorHAnsi"/>
              </w:rPr>
              <w:t xml:space="preserve"> support</w:t>
            </w:r>
            <w:r w:rsidR="00144E75" w:rsidRPr="00C602AA">
              <w:rPr>
                <w:rFonts w:cstheme="minorHAnsi"/>
              </w:rPr>
              <w:t xml:space="preserve"> across the whole school</w:t>
            </w:r>
            <w:r w:rsidRPr="00C602AA">
              <w:rPr>
                <w:rFonts w:cstheme="minorHAnsi"/>
              </w:rPr>
              <w:t>.</w:t>
            </w:r>
            <w:r w:rsidR="0090053D">
              <w:rPr>
                <w:rFonts w:cstheme="minorHAnsi"/>
              </w:rPr>
              <w:t xml:space="preserve"> </w:t>
            </w:r>
            <w:r w:rsidRPr="00C602AA">
              <w:rPr>
                <w:rFonts w:cstheme="minorHAnsi"/>
              </w:rPr>
              <w:t xml:space="preserve">This will be delivered by school staff who have completed </w:t>
            </w:r>
            <w:r w:rsidR="005E3D69" w:rsidRPr="00C602AA">
              <w:rPr>
                <w:rFonts w:cstheme="minorHAnsi"/>
              </w:rPr>
              <w:t xml:space="preserve">relevant </w:t>
            </w:r>
            <w:r w:rsidRPr="00C602AA">
              <w:rPr>
                <w:rFonts w:cstheme="minorHAnsi"/>
              </w:rPr>
              <w:t>training.</w:t>
            </w:r>
            <w:r w:rsidR="00277361" w:rsidRPr="00C602AA">
              <w:rPr>
                <w:rFonts w:cstheme="minorHAnsi"/>
              </w:rPr>
              <w:t xml:space="preserve"> 1:1 </w:t>
            </w:r>
            <w:r w:rsidR="0028607C" w:rsidRPr="00C602AA">
              <w:rPr>
                <w:rFonts w:cstheme="minorHAnsi"/>
              </w:rPr>
              <w:t>RWI program and Fresh Start (UKS2)</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5952C74B" w14:textId="2C1C36F8" w:rsidR="00782D78" w:rsidRDefault="00782D78" w:rsidP="00782D78">
            <w:pPr>
              <w:spacing w:after="0" w:line="240" w:lineRule="auto"/>
              <w:ind w:left="45" w:right="45"/>
              <w:textAlignment w:val="baseline"/>
              <w:rPr>
                <w:rStyle w:val="Hyperlink"/>
                <w:rFonts w:eastAsia="Times New Roman" w:cstheme="minorHAnsi"/>
                <w:lang w:eastAsia="en-GB"/>
              </w:rPr>
            </w:pPr>
            <w:r w:rsidRPr="00C602AA">
              <w:rPr>
                <w:rFonts w:cstheme="minorHAnsi"/>
              </w:rPr>
              <w:t>Phonics approaches have a strong evidence base indicating a positive impact on pupils, particularly from disadvantaged backgrounds. Targeted phonics interventions have been shown to be more effective when delivered as regular sessions over a period up to 12 weeks:</w:t>
            </w:r>
            <w:r w:rsidR="00723BE6" w:rsidRPr="00C602AA">
              <w:rPr>
                <w:rFonts w:eastAsia="Times New Roman" w:cstheme="minorHAnsi"/>
                <w:color w:val="0D0D0D"/>
                <w:lang w:eastAsia="en-GB"/>
              </w:rPr>
              <w:t xml:space="preserve"> </w:t>
            </w:r>
            <w:hyperlink r:id="rId8" w:history="1">
              <w:r w:rsidR="00723BE6" w:rsidRPr="00C602AA">
                <w:rPr>
                  <w:rStyle w:val="Hyperlink"/>
                  <w:rFonts w:eastAsia="Times New Roman" w:cstheme="minorHAnsi"/>
                  <w:lang w:eastAsia="en-GB"/>
                </w:rPr>
                <w:t>https://educationendowmentfoundation.org.uk/education-evidence/teaching-learning-toolkit/phonics</w:t>
              </w:r>
            </w:hyperlink>
          </w:p>
          <w:p w14:paraId="4DECBAFB" w14:textId="77777777" w:rsidR="0090053D" w:rsidRDefault="0090053D" w:rsidP="00782D78">
            <w:pPr>
              <w:spacing w:after="0" w:line="240" w:lineRule="auto"/>
              <w:ind w:left="45" w:right="45"/>
              <w:textAlignment w:val="baseline"/>
              <w:rPr>
                <w:rFonts w:eastAsia="Times New Roman" w:cstheme="minorHAnsi"/>
                <w:color w:val="0D0D0D"/>
                <w:lang w:eastAsia="en-GB"/>
              </w:rPr>
            </w:pPr>
          </w:p>
          <w:p w14:paraId="33C72228" w14:textId="6FCF87E1" w:rsidR="0090053D" w:rsidRPr="00C602AA" w:rsidRDefault="0090053D" w:rsidP="00782D78">
            <w:pPr>
              <w:spacing w:after="0" w:line="240" w:lineRule="auto"/>
              <w:ind w:left="45" w:right="45"/>
              <w:textAlignment w:val="baseline"/>
              <w:rPr>
                <w:rFonts w:eastAsia="Times New Roman" w:cstheme="minorHAnsi"/>
                <w:color w:val="0D0D0D"/>
                <w:lang w:eastAsia="en-GB"/>
              </w:rPr>
            </w:pPr>
            <w:r>
              <w:rPr>
                <w:rFonts w:eastAsia="Times New Roman" w:cstheme="minorHAnsi"/>
                <w:color w:val="0D0D0D"/>
                <w:lang w:eastAsia="en-GB"/>
              </w:rPr>
              <w:t>Salterlee continues to subscribe to the RWI phonics portal that allow for the use of the Virtual Classroom and tailored online support packages that can be delivered at home and in school.</w:t>
            </w:r>
          </w:p>
          <w:p w14:paraId="4F72B734" w14:textId="72C5E13F" w:rsidR="00723BE6" w:rsidRPr="00C602AA" w:rsidRDefault="00723BE6" w:rsidP="00782D78">
            <w:pPr>
              <w:spacing w:after="0" w:line="240" w:lineRule="auto"/>
              <w:ind w:left="45" w:right="45"/>
              <w:textAlignment w:val="baseline"/>
              <w:rPr>
                <w:rFonts w:eastAsia="Times New Roman" w:cstheme="minorHAnsi"/>
                <w:color w:val="0D0D0D"/>
                <w:lang w:eastAsia="en-GB"/>
              </w:rPr>
            </w:pPr>
          </w:p>
        </w:tc>
        <w:tc>
          <w:tcPr>
            <w:tcW w:w="2497" w:type="dxa"/>
            <w:tcBorders>
              <w:top w:val="single" w:sz="6" w:space="0" w:color="000000"/>
              <w:left w:val="single" w:sz="6" w:space="0" w:color="000000"/>
              <w:bottom w:val="single" w:sz="6" w:space="0" w:color="000000"/>
              <w:right w:val="single" w:sz="6" w:space="0" w:color="000000"/>
            </w:tcBorders>
            <w:shd w:val="clear" w:color="auto" w:fill="auto"/>
          </w:tcPr>
          <w:p w14:paraId="7EEB2EDD" w14:textId="58F3B6CF" w:rsidR="00782D78" w:rsidRPr="00C602AA" w:rsidRDefault="00DB186B" w:rsidP="00782D78">
            <w:pPr>
              <w:spacing w:after="0" w:line="240" w:lineRule="auto"/>
              <w:ind w:left="45" w:right="45"/>
              <w:textAlignment w:val="baseline"/>
              <w:rPr>
                <w:rFonts w:eastAsia="Times New Roman" w:cstheme="minorHAnsi"/>
                <w:color w:val="0D0D0D"/>
                <w:lang w:eastAsia="en-GB"/>
              </w:rPr>
            </w:pPr>
            <w:r>
              <w:rPr>
                <w:rFonts w:eastAsia="Times New Roman" w:cstheme="minorHAnsi"/>
                <w:color w:val="0D0D0D"/>
                <w:lang w:eastAsia="en-GB"/>
              </w:rPr>
              <w:t>4</w:t>
            </w:r>
          </w:p>
        </w:tc>
      </w:tr>
      <w:tr w:rsidR="00782D78" w:rsidRPr="00E42D92" w14:paraId="1BDAA6D6" w14:textId="77777777" w:rsidTr="00723BE6">
        <w:tc>
          <w:tcPr>
            <w:tcW w:w="2544" w:type="dxa"/>
            <w:tcBorders>
              <w:top w:val="single" w:sz="6" w:space="0" w:color="000000"/>
              <w:left w:val="single" w:sz="6" w:space="0" w:color="000000"/>
              <w:bottom w:val="single" w:sz="6" w:space="0" w:color="000000"/>
              <w:right w:val="single" w:sz="6" w:space="0" w:color="000000"/>
            </w:tcBorders>
            <w:shd w:val="clear" w:color="auto" w:fill="auto"/>
          </w:tcPr>
          <w:p w14:paraId="2B54CA74" w14:textId="7C6F2CBA" w:rsidR="00782D78" w:rsidRPr="00C602AA" w:rsidRDefault="00BC1605" w:rsidP="00BC1605">
            <w:pPr>
              <w:spacing w:after="0" w:line="240" w:lineRule="auto"/>
              <w:textAlignment w:val="baseline"/>
              <w:rPr>
                <w:rFonts w:eastAsia="Times New Roman" w:cstheme="minorHAnsi"/>
                <w:color w:val="0D0D0D"/>
                <w:lang w:eastAsia="en-GB"/>
              </w:rPr>
            </w:pPr>
            <w:r w:rsidRPr="00C602AA">
              <w:rPr>
                <w:rFonts w:eastAsia="Times New Roman" w:cstheme="minorHAnsi"/>
                <w:color w:val="0D0D0D"/>
                <w:lang w:eastAsia="en-GB"/>
              </w:rPr>
              <w:t>Nessy</w:t>
            </w:r>
            <w:r w:rsidR="00D04988" w:rsidRPr="00C602AA">
              <w:rPr>
                <w:rFonts w:eastAsia="Times New Roman" w:cstheme="minorHAnsi"/>
                <w:color w:val="0D0D0D"/>
                <w:lang w:eastAsia="en-GB"/>
              </w:rPr>
              <w:t xml:space="preserve"> Program (KS2 Intervention)</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1522A27B" w14:textId="227D8E17" w:rsidR="00782D78" w:rsidRPr="00C602AA" w:rsidRDefault="00D04988" w:rsidP="00782D78">
            <w:pPr>
              <w:spacing w:after="0" w:line="240" w:lineRule="auto"/>
              <w:ind w:left="45" w:right="45"/>
              <w:textAlignment w:val="baseline"/>
              <w:rPr>
                <w:rFonts w:eastAsia="Times New Roman" w:cstheme="minorHAnsi"/>
                <w:color w:val="0D0D0D"/>
                <w:lang w:eastAsia="en-GB"/>
              </w:rPr>
            </w:pPr>
            <w:r w:rsidRPr="00C602AA">
              <w:rPr>
                <w:rFonts w:eastAsia="Times New Roman" w:cstheme="minorHAnsi"/>
                <w:color w:val="0D0D0D"/>
                <w:lang w:eastAsia="en-GB"/>
              </w:rPr>
              <w:t>Nessy Reading and Spelling is based upon the Orton-Gillingham and structured literacy methodology which follows the Science of Reading (methods or approaches to reading that have been proved through research).</w:t>
            </w:r>
          </w:p>
        </w:tc>
        <w:tc>
          <w:tcPr>
            <w:tcW w:w="2497" w:type="dxa"/>
            <w:tcBorders>
              <w:top w:val="single" w:sz="6" w:space="0" w:color="000000"/>
              <w:left w:val="single" w:sz="6" w:space="0" w:color="000000"/>
              <w:bottom w:val="single" w:sz="6" w:space="0" w:color="000000"/>
              <w:right w:val="single" w:sz="6" w:space="0" w:color="000000"/>
            </w:tcBorders>
            <w:shd w:val="clear" w:color="auto" w:fill="auto"/>
          </w:tcPr>
          <w:p w14:paraId="6CBFF9AF" w14:textId="7738E714" w:rsidR="00782D78" w:rsidRPr="00EA0AF5" w:rsidRDefault="00DB186B" w:rsidP="00782D78">
            <w:pPr>
              <w:spacing w:after="0" w:line="240" w:lineRule="auto"/>
              <w:ind w:left="45" w:right="45"/>
              <w:textAlignment w:val="baseline"/>
              <w:rPr>
                <w:rFonts w:eastAsia="Times New Roman" w:cstheme="minorHAnsi"/>
                <w:color w:val="0D0D0D"/>
                <w:lang w:eastAsia="en-GB"/>
              </w:rPr>
            </w:pPr>
            <w:r>
              <w:rPr>
                <w:rFonts w:eastAsia="Times New Roman" w:cstheme="minorHAnsi"/>
                <w:color w:val="0D0D0D"/>
                <w:lang w:eastAsia="en-GB"/>
              </w:rPr>
              <w:t>5</w:t>
            </w:r>
          </w:p>
        </w:tc>
      </w:tr>
      <w:tr w:rsidR="00782D78" w:rsidRPr="00E42D92" w14:paraId="45617C37" w14:textId="77777777" w:rsidTr="00723BE6">
        <w:tc>
          <w:tcPr>
            <w:tcW w:w="2544" w:type="dxa"/>
            <w:tcBorders>
              <w:top w:val="single" w:sz="6" w:space="0" w:color="000000"/>
              <w:left w:val="single" w:sz="6" w:space="0" w:color="000000"/>
              <w:bottom w:val="single" w:sz="6" w:space="0" w:color="000000"/>
              <w:right w:val="single" w:sz="6" w:space="0" w:color="000000"/>
            </w:tcBorders>
            <w:shd w:val="clear" w:color="auto" w:fill="auto"/>
          </w:tcPr>
          <w:p w14:paraId="2E3F27C0" w14:textId="3FA8AD7F" w:rsidR="00782D78" w:rsidRPr="00C602AA" w:rsidRDefault="00BC1605" w:rsidP="00782D78">
            <w:pPr>
              <w:spacing w:after="0" w:line="240" w:lineRule="auto"/>
              <w:ind w:left="45" w:right="45"/>
              <w:textAlignment w:val="baseline"/>
              <w:rPr>
                <w:rFonts w:eastAsia="Times New Roman" w:cstheme="minorHAnsi"/>
                <w:color w:val="0D0D0D"/>
                <w:lang w:eastAsia="en-GB"/>
              </w:rPr>
            </w:pPr>
            <w:r w:rsidRPr="00C602AA">
              <w:rPr>
                <w:rFonts w:eastAsia="Times New Roman" w:cstheme="minorHAnsi"/>
                <w:color w:val="0D0D0D"/>
                <w:lang w:eastAsia="en-GB"/>
              </w:rPr>
              <w:t>LINGO Chatterboxes</w:t>
            </w:r>
            <w:r w:rsidR="00D04988" w:rsidRPr="00C602AA">
              <w:rPr>
                <w:rFonts w:eastAsia="Times New Roman" w:cstheme="minorHAnsi"/>
                <w:color w:val="0D0D0D"/>
                <w:lang w:eastAsia="en-GB"/>
              </w:rPr>
              <w:t xml:space="preserve"> (EYFS Intervention)</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03423342" w14:textId="6472584E" w:rsidR="00782D78" w:rsidRPr="00C602AA" w:rsidRDefault="00D04988" w:rsidP="00782D78">
            <w:pPr>
              <w:spacing w:after="0" w:line="240" w:lineRule="auto"/>
              <w:ind w:left="45" w:right="45"/>
              <w:textAlignment w:val="baseline"/>
              <w:rPr>
                <w:rFonts w:eastAsia="Times New Roman" w:cstheme="minorHAnsi"/>
                <w:color w:val="0D0D0D"/>
                <w:lang w:eastAsia="en-GB"/>
              </w:rPr>
            </w:pPr>
            <w:r w:rsidRPr="00C602AA">
              <w:rPr>
                <w:rFonts w:cstheme="minorHAnsi"/>
                <w:color w:val="352460"/>
                <w:shd w:val="clear" w:color="auto" w:fill="FCF9F9"/>
              </w:rPr>
              <w:t>Chatterboxes are big boxes of games and activities to support listening, understanding and talking for 3 to 5 year old children. In the boxes are games, books and toys, plus over 50 activity cards written by experts to support children’s language. Activities are designed to be used flexibly and linked to themes commonly taught in the early years.</w:t>
            </w:r>
          </w:p>
        </w:tc>
        <w:tc>
          <w:tcPr>
            <w:tcW w:w="2497" w:type="dxa"/>
            <w:tcBorders>
              <w:top w:val="single" w:sz="6" w:space="0" w:color="000000"/>
              <w:left w:val="single" w:sz="6" w:space="0" w:color="000000"/>
              <w:bottom w:val="single" w:sz="6" w:space="0" w:color="000000"/>
              <w:right w:val="single" w:sz="6" w:space="0" w:color="000000"/>
            </w:tcBorders>
            <w:shd w:val="clear" w:color="auto" w:fill="auto"/>
          </w:tcPr>
          <w:p w14:paraId="1DB50A86" w14:textId="4560022B" w:rsidR="00782D78" w:rsidRPr="00EA0AF5" w:rsidRDefault="00D04988" w:rsidP="00782D78">
            <w:pPr>
              <w:spacing w:after="0" w:line="240" w:lineRule="auto"/>
              <w:ind w:left="45" w:right="45"/>
              <w:textAlignment w:val="baseline"/>
              <w:rPr>
                <w:rFonts w:eastAsia="Times New Roman" w:cstheme="minorHAnsi"/>
                <w:color w:val="0D0D0D"/>
                <w:lang w:eastAsia="en-GB"/>
              </w:rPr>
            </w:pPr>
            <w:r w:rsidRPr="00EA0AF5">
              <w:rPr>
                <w:rFonts w:eastAsia="Times New Roman" w:cstheme="minorHAnsi"/>
                <w:color w:val="0D0D0D"/>
                <w:lang w:eastAsia="en-GB"/>
              </w:rPr>
              <w:t>1</w:t>
            </w:r>
            <w:r w:rsidR="00DB186B">
              <w:rPr>
                <w:rFonts w:eastAsia="Times New Roman" w:cstheme="minorHAnsi"/>
                <w:color w:val="0D0D0D"/>
                <w:lang w:eastAsia="en-GB"/>
              </w:rPr>
              <w:t>, 4,5</w:t>
            </w:r>
          </w:p>
        </w:tc>
      </w:tr>
      <w:tr w:rsidR="00BC1605" w:rsidRPr="00E42D92" w14:paraId="73FEA27C" w14:textId="77777777" w:rsidTr="00723BE6">
        <w:tc>
          <w:tcPr>
            <w:tcW w:w="2544" w:type="dxa"/>
            <w:tcBorders>
              <w:top w:val="single" w:sz="6" w:space="0" w:color="000000"/>
              <w:left w:val="single" w:sz="6" w:space="0" w:color="000000"/>
              <w:bottom w:val="single" w:sz="6" w:space="0" w:color="000000"/>
              <w:right w:val="single" w:sz="6" w:space="0" w:color="000000"/>
            </w:tcBorders>
            <w:shd w:val="clear" w:color="auto" w:fill="auto"/>
          </w:tcPr>
          <w:p w14:paraId="1D3CE1F4" w14:textId="6277F67E" w:rsidR="00BC1605" w:rsidRPr="00C602AA" w:rsidRDefault="00BC1605" w:rsidP="00782D78">
            <w:pPr>
              <w:spacing w:after="0" w:line="240" w:lineRule="auto"/>
              <w:ind w:left="45" w:right="45"/>
              <w:textAlignment w:val="baseline"/>
              <w:rPr>
                <w:rFonts w:eastAsia="Times New Roman" w:cstheme="minorHAnsi"/>
                <w:color w:val="0D0D0D"/>
                <w:lang w:eastAsia="en-GB"/>
              </w:rPr>
            </w:pPr>
            <w:r w:rsidRPr="00C602AA">
              <w:rPr>
                <w:rFonts w:eastAsia="Times New Roman" w:cstheme="minorHAnsi"/>
                <w:color w:val="0D0D0D"/>
                <w:lang w:eastAsia="en-GB"/>
              </w:rPr>
              <w:t>LINGO Language Legends</w:t>
            </w:r>
            <w:r w:rsidR="00D04988" w:rsidRPr="00C602AA">
              <w:rPr>
                <w:rFonts w:eastAsia="Times New Roman" w:cstheme="minorHAnsi"/>
                <w:color w:val="0D0D0D"/>
                <w:lang w:eastAsia="en-GB"/>
              </w:rPr>
              <w:t xml:space="preserve"> (KS2 Intervention)</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43B51652" w14:textId="1224A043" w:rsidR="00BC1605" w:rsidRPr="00C602AA" w:rsidRDefault="00D04988" w:rsidP="00782D78">
            <w:pPr>
              <w:spacing w:after="0" w:line="240" w:lineRule="auto"/>
              <w:ind w:left="45" w:right="45"/>
              <w:textAlignment w:val="baseline"/>
              <w:rPr>
                <w:rFonts w:eastAsia="Times New Roman" w:cstheme="minorHAnsi"/>
                <w:color w:val="0D0D0D"/>
                <w:lang w:eastAsia="en-GB"/>
              </w:rPr>
            </w:pPr>
            <w:r w:rsidRPr="00C602AA">
              <w:rPr>
                <w:rFonts w:eastAsia="Times New Roman" w:cstheme="minorHAnsi"/>
                <w:color w:val="0D0D0D"/>
                <w:lang w:eastAsia="en-GB"/>
              </w:rPr>
              <w:t xml:space="preserve">Language legends is a targeted intervention for children with language difficulties in key stage 2, written by </w:t>
            </w:r>
            <w:r w:rsidRPr="00C602AA">
              <w:rPr>
                <w:rFonts w:eastAsia="Times New Roman" w:cstheme="minorHAnsi"/>
                <w:color w:val="0D0D0D"/>
                <w:lang w:eastAsia="en-GB"/>
              </w:rPr>
              <w:lastRenderedPageBreak/>
              <w:t>experts around a well known story. Children make excellent progress in their understanding and use of vocabulary and wider language skills following the intervention.</w:t>
            </w:r>
          </w:p>
        </w:tc>
        <w:tc>
          <w:tcPr>
            <w:tcW w:w="2497" w:type="dxa"/>
            <w:tcBorders>
              <w:top w:val="single" w:sz="6" w:space="0" w:color="000000"/>
              <w:left w:val="single" w:sz="6" w:space="0" w:color="000000"/>
              <w:bottom w:val="single" w:sz="6" w:space="0" w:color="000000"/>
              <w:right w:val="single" w:sz="6" w:space="0" w:color="000000"/>
            </w:tcBorders>
            <w:shd w:val="clear" w:color="auto" w:fill="auto"/>
          </w:tcPr>
          <w:p w14:paraId="152628F9" w14:textId="18A17C6C" w:rsidR="00BC1605" w:rsidRPr="00EA0AF5" w:rsidRDefault="00D04988" w:rsidP="00782D78">
            <w:pPr>
              <w:spacing w:after="0" w:line="240" w:lineRule="auto"/>
              <w:ind w:left="45" w:right="45"/>
              <w:textAlignment w:val="baseline"/>
              <w:rPr>
                <w:rFonts w:eastAsia="Times New Roman" w:cstheme="minorHAnsi"/>
                <w:color w:val="0D0D0D"/>
                <w:lang w:eastAsia="en-GB"/>
              </w:rPr>
            </w:pPr>
            <w:r w:rsidRPr="00EA0AF5">
              <w:rPr>
                <w:rFonts w:eastAsia="Times New Roman" w:cstheme="minorHAnsi"/>
                <w:color w:val="0D0D0D"/>
                <w:lang w:eastAsia="en-GB"/>
              </w:rPr>
              <w:lastRenderedPageBreak/>
              <w:t>5</w:t>
            </w:r>
          </w:p>
        </w:tc>
      </w:tr>
    </w:tbl>
    <w:p w14:paraId="47E72A0A" w14:textId="77777777" w:rsidR="00E42D92" w:rsidRPr="00E42D92" w:rsidRDefault="00E42D92" w:rsidP="00E42D92">
      <w:pPr>
        <w:spacing w:after="0" w:line="240" w:lineRule="auto"/>
        <w:textAlignment w:val="baseline"/>
        <w:rPr>
          <w:rFonts w:ascii="Segoe UI" w:eastAsia="Times New Roman" w:hAnsi="Segoe UI" w:cs="Segoe UI"/>
          <w:color w:val="0D0D0D"/>
          <w:sz w:val="18"/>
          <w:szCs w:val="18"/>
          <w:lang w:eastAsia="en-GB"/>
        </w:rPr>
      </w:pPr>
      <w:r w:rsidRPr="00E42D92">
        <w:rPr>
          <w:rFonts w:ascii="Arial" w:eastAsia="Times New Roman" w:hAnsi="Arial" w:cs="Arial"/>
          <w:color w:val="104F75"/>
          <w:sz w:val="28"/>
          <w:szCs w:val="28"/>
          <w:lang w:eastAsia="en-GB"/>
        </w:rPr>
        <w:t> </w:t>
      </w:r>
    </w:p>
    <w:p w14:paraId="0A44963B" w14:textId="77777777" w:rsidR="00E42D92" w:rsidRPr="00E42D92" w:rsidRDefault="00E42D92" w:rsidP="00E42D92">
      <w:pPr>
        <w:spacing w:after="0" w:line="240" w:lineRule="auto"/>
        <w:textAlignment w:val="baseline"/>
        <w:rPr>
          <w:rFonts w:ascii="Segoe UI" w:eastAsia="Times New Roman" w:hAnsi="Segoe UI" w:cs="Segoe UI"/>
          <w:color w:val="0D0D0D"/>
          <w:sz w:val="18"/>
          <w:szCs w:val="18"/>
          <w:lang w:eastAsia="en-GB"/>
        </w:rPr>
      </w:pPr>
      <w:r w:rsidRPr="00E42D92">
        <w:rPr>
          <w:rFonts w:ascii="Arial" w:eastAsia="Times New Roman" w:hAnsi="Arial" w:cs="Arial"/>
          <w:color w:val="104F75"/>
          <w:sz w:val="28"/>
          <w:szCs w:val="28"/>
          <w:lang w:eastAsia="en-GB"/>
        </w:rPr>
        <w:t> </w:t>
      </w:r>
    </w:p>
    <w:p w14:paraId="04440BB0" w14:textId="77777777" w:rsidR="00E42D92" w:rsidRPr="00E42D92" w:rsidRDefault="00E42D92" w:rsidP="00E42D92">
      <w:pPr>
        <w:spacing w:after="0" w:line="240" w:lineRule="auto"/>
        <w:textAlignment w:val="baseline"/>
        <w:rPr>
          <w:rFonts w:ascii="Segoe UI" w:eastAsia="Times New Roman" w:hAnsi="Segoe UI" w:cs="Segoe UI"/>
          <w:color w:val="0D0D0D"/>
          <w:sz w:val="24"/>
          <w:szCs w:val="24"/>
          <w:lang w:eastAsia="en-GB"/>
        </w:rPr>
      </w:pPr>
      <w:r w:rsidRPr="00E42D92">
        <w:rPr>
          <w:rFonts w:ascii="Arial" w:eastAsia="Times New Roman" w:hAnsi="Arial" w:cs="Arial"/>
          <w:b/>
          <w:bCs/>
          <w:color w:val="104F75"/>
          <w:sz w:val="24"/>
          <w:szCs w:val="24"/>
          <w:lang w:eastAsia="en-GB"/>
        </w:rPr>
        <w:t>Wider strategies (for example, related to attendance, behaviour, wellbeing)</w:t>
      </w:r>
      <w:r w:rsidRPr="00E42D92">
        <w:rPr>
          <w:rFonts w:ascii="Arial" w:eastAsia="Times New Roman" w:hAnsi="Arial" w:cs="Arial"/>
          <w:color w:val="104F75"/>
          <w:sz w:val="24"/>
          <w:szCs w:val="24"/>
          <w:lang w:eastAsia="en-GB"/>
        </w:rPr>
        <w:t> </w:t>
      </w:r>
    </w:p>
    <w:p w14:paraId="4180FF88" w14:textId="2DFE44FB" w:rsidR="00E42D92" w:rsidRDefault="00E42D92" w:rsidP="00E42D92">
      <w:pPr>
        <w:spacing w:after="0" w:line="240" w:lineRule="auto"/>
        <w:textAlignment w:val="baseline"/>
        <w:rPr>
          <w:rFonts w:ascii="Arial" w:eastAsia="Times New Roman" w:hAnsi="Arial" w:cs="Arial"/>
          <w:b/>
          <w:bCs/>
          <w:color w:val="0D0D0D"/>
          <w:lang w:eastAsia="en-GB"/>
        </w:rPr>
      </w:pPr>
      <w:r w:rsidRPr="003347B2">
        <w:rPr>
          <w:rFonts w:ascii="Arial" w:eastAsia="Times New Roman" w:hAnsi="Arial" w:cs="Arial"/>
          <w:b/>
          <w:bCs/>
          <w:color w:val="0D0D0D"/>
          <w:lang w:eastAsia="en-GB"/>
        </w:rPr>
        <w:t xml:space="preserve">Budgeted cost: </w:t>
      </w:r>
      <w:r w:rsidR="00345027">
        <w:rPr>
          <w:rFonts w:ascii="Arial" w:eastAsia="Times New Roman" w:hAnsi="Arial" w:cs="Arial"/>
          <w:b/>
          <w:bCs/>
          <w:color w:val="0D0D0D"/>
          <w:lang w:eastAsia="en-GB"/>
        </w:rPr>
        <w:t>£</w:t>
      </w:r>
      <w:r w:rsidR="00CF7C11">
        <w:rPr>
          <w:rFonts w:ascii="Arial" w:eastAsia="Times New Roman" w:hAnsi="Arial" w:cs="Arial"/>
          <w:b/>
          <w:bCs/>
          <w:color w:val="0D0D0D"/>
          <w:lang w:eastAsia="en-GB"/>
        </w:rPr>
        <w:t>4000</w:t>
      </w:r>
    </w:p>
    <w:p w14:paraId="5A05838F" w14:textId="77777777" w:rsidR="00757447" w:rsidRPr="003347B2" w:rsidRDefault="00757447" w:rsidP="00E42D92">
      <w:pPr>
        <w:spacing w:after="0" w:line="240" w:lineRule="auto"/>
        <w:textAlignment w:val="baseline"/>
        <w:rPr>
          <w:rFonts w:ascii="Segoe UI" w:eastAsia="Times New Roman" w:hAnsi="Segoe UI" w:cs="Segoe UI"/>
          <w:b/>
          <w:bCs/>
          <w:color w:val="0D0D0D"/>
          <w:lang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8"/>
        <w:gridCol w:w="4004"/>
        <w:gridCol w:w="2428"/>
      </w:tblGrid>
      <w:tr w:rsidR="00E42D92" w:rsidRPr="00E42D92" w14:paraId="7508FC3F" w14:textId="77777777" w:rsidTr="004750AC">
        <w:tc>
          <w:tcPr>
            <w:tcW w:w="2578" w:type="dxa"/>
            <w:tcBorders>
              <w:top w:val="single" w:sz="6" w:space="0" w:color="000000"/>
              <w:left w:val="single" w:sz="6" w:space="0" w:color="000000"/>
              <w:bottom w:val="single" w:sz="6" w:space="0" w:color="000000"/>
              <w:right w:val="single" w:sz="6" w:space="0" w:color="000000"/>
            </w:tcBorders>
            <w:shd w:val="clear" w:color="auto" w:fill="D8E2E9"/>
            <w:hideMark/>
          </w:tcPr>
          <w:p w14:paraId="0CD7DEC6" w14:textId="77777777" w:rsidR="00E42D92" w:rsidRPr="00281EA6" w:rsidRDefault="00E42D92" w:rsidP="00E42D92">
            <w:pPr>
              <w:spacing w:after="0" w:line="240" w:lineRule="auto"/>
              <w:ind w:left="45" w:right="45"/>
              <w:textAlignment w:val="baseline"/>
              <w:rPr>
                <w:rFonts w:eastAsia="Times New Roman" w:cstheme="minorHAnsi"/>
                <w:b/>
                <w:bCs/>
                <w:color w:val="0D0D0D"/>
                <w:lang w:eastAsia="en-GB"/>
              </w:rPr>
            </w:pPr>
            <w:r w:rsidRPr="00281EA6">
              <w:rPr>
                <w:rFonts w:eastAsia="Times New Roman" w:cstheme="minorHAnsi"/>
                <w:b/>
                <w:bCs/>
                <w:color w:val="0D0D0D"/>
                <w:lang w:eastAsia="en-GB"/>
              </w:rPr>
              <w:t>Activity </w:t>
            </w:r>
          </w:p>
        </w:tc>
        <w:tc>
          <w:tcPr>
            <w:tcW w:w="4004" w:type="dxa"/>
            <w:tcBorders>
              <w:top w:val="single" w:sz="6" w:space="0" w:color="000000"/>
              <w:left w:val="single" w:sz="6" w:space="0" w:color="000000"/>
              <w:bottom w:val="single" w:sz="6" w:space="0" w:color="000000"/>
              <w:right w:val="single" w:sz="6" w:space="0" w:color="000000"/>
            </w:tcBorders>
            <w:shd w:val="clear" w:color="auto" w:fill="D8E2E9"/>
            <w:hideMark/>
          </w:tcPr>
          <w:p w14:paraId="508A07A7" w14:textId="77777777" w:rsidR="00E42D92" w:rsidRPr="00281EA6" w:rsidRDefault="00E42D92" w:rsidP="00E42D92">
            <w:pPr>
              <w:spacing w:after="0" w:line="240" w:lineRule="auto"/>
              <w:ind w:left="45" w:right="45"/>
              <w:textAlignment w:val="baseline"/>
              <w:rPr>
                <w:rFonts w:eastAsia="Times New Roman" w:cstheme="minorHAnsi"/>
                <w:b/>
                <w:bCs/>
                <w:color w:val="0D0D0D"/>
                <w:lang w:eastAsia="en-GB"/>
              </w:rPr>
            </w:pPr>
            <w:r w:rsidRPr="00281EA6">
              <w:rPr>
                <w:rFonts w:eastAsia="Times New Roman" w:cstheme="minorHAnsi"/>
                <w:b/>
                <w:bCs/>
                <w:color w:val="0D0D0D"/>
                <w:lang w:eastAsia="en-GB"/>
              </w:rPr>
              <w:t>Evidence that supports this approach </w:t>
            </w:r>
          </w:p>
        </w:tc>
        <w:tc>
          <w:tcPr>
            <w:tcW w:w="2428" w:type="dxa"/>
            <w:tcBorders>
              <w:top w:val="single" w:sz="6" w:space="0" w:color="000000"/>
              <w:left w:val="single" w:sz="6" w:space="0" w:color="000000"/>
              <w:bottom w:val="single" w:sz="6" w:space="0" w:color="000000"/>
              <w:right w:val="single" w:sz="6" w:space="0" w:color="000000"/>
            </w:tcBorders>
            <w:shd w:val="clear" w:color="auto" w:fill="D8E2E9"/>
            <w:hideMark/>
          </w:tcPr>
          <w:p w14:paraId="5A547492" w14:textId="77777777" w:rsidR="00E42D92" w:rsidRPr="00281EA6" w:rsidRDefault="00E42D92" w:rsidP="00E42D92">
            <w:pPr>
              <w:spacing w:after="0" w:line="240" w:lineRule="auto"/>
              <w:ind w:left="45" w:right="45"/>
              <w:textAlignment w:val="baseline"/>
              <w:rPr>
                <w:rFonts w:eastAsia="Times New Roman" w:cstheme="minorHAnsi"/>
                <w:b/>
                <w:bCs/>
                <w:color w:val="0D0D0D"/>
                <w:lang w:eastAsia="en-GB"/>
              </w:rPr>
            </w:pPr>
            <w:r w:rsidRPr="00281EA6">
              <w:rPr>
                <w:rFonts w:eastAsia="Times New Roman" w:cstheme="minorHAnsi"/>
                <w:b/>
                <w:bCs/>
                <w:color w:val="0D0D0D"/>
                <w:lang w:eastAsia="en-GB"/>
              </w:rPr>
              <w:t>Challenge number(s) addressed </w:t>
            </w:r>
          </w:p>
        </w:tc>
      </w:tr>
      <w:tr w:rsidR="00E42D92" w:rsidRPr="00E42D92" w14:paraId="6E00D7B4" w14:textId="77777777" w:rsidTr="003A395A">
        <w:tc>
          <w:tcPr>
            <w:tcW w:w="2578" w:type="dxa"/>
            <w:tcBorders>
              <w:top w:val="single" w:sz="6" w:space="0" w:color="000000"/>
              <w:left w:val="single" w:sz="6" w:space="0" w:color="000000"/>
              <w:bottom w:val="single" w:sz="6" w:space="0" w:color="000000"/>
              <w:right w:val="single" w:sz="6" w:space="0" w:color="000000"/>
            </w:tcBorders>
            <w:shd w:val="clear" w:color="auto" w:fill="auto"/>
          </w:tcPr>
          <w:p w14:paraId="5B42D2FA" w14:textId="12DCA1A0" w:rsidR="00E42D92" w:rsidRPr="00281EA6" w:rsidRDefault="00782D78" w:rsidP="00E42D92">
            <w:pPr>
              <w:spacing w:after="0" w:line="240" w:lineRule="auto"/>
              <w:ind w:right="45"/>
              <w:textAlignment w:val="baseline"/>
              <w:rPr>
                <w:rFonts w:cstheme="minorHAnsi"/>
              </w:rPr>
            </w:pPr>
            <w:r w:rsidRPr="00281EA6">
              <w:rPr>
                <w:rFonts w:cstheme="minorHAnsi"/>
              </w:rPr>
              <w:t>Provide increased time for Learning Mentor to support pupils SEMH</w:t>
            </w:r>
            <w:r w:rsidR="007F6012" w:rsidRPr="00281EA6">
              <w:rPr>
                <w:rFonts w:cstheme="minorHAnsi"/>
              </w:rPr>
              <w:t xml:space="preserve"> and other pupils</w:t>
            </w:r>
            <w:r w:rsidRPr="00281EA6">
              <w:rPr>
                <w:rFonts w:cstheme="minorHAnsi"/>
              </w:rPr>
              <w:t xml:space="preserve"> needs</w:t>
            </w:r>
            <w:r w:rsidR="00345027" w:rsidRPr="00281EA6">
              <w:rPr>
                <w:rFonts w:cstheme="minorHAnsi"/>
              </w:rPr>
              <w:t xml:space="preserve"> and other intervention work.</w:t>
            </w:r>
          </w:p>
          <w:p w14:paraId="5108CDD3" w14:textId="771DC498" w:rsidR="0019533C" w:rsidRPr="00281EA6" w:rsidRDefault="0019533C" w:rsidP="00E42D92">
            <w:pPr>
              <w:spacing w:after="0" w:line="240" w:lineRule="auto"/>
              <w:ind w:right="45"/>
              <w:textAlignment w:val="baseline"/>
              <w:rPr>
                <w:rFonts w:eastAsia="Times New Roman" w:cstheme="minorHAnsi"/>
                <w:color w:val="0D0D0D"/>
                <w:lang w:eastAsia="en-GB"/>
              </w:rPr>
            </w:pPr>
          </w:p>
        </w:tc>
        <w:tc>
          <w:tcPr>
            <w:tcW w:w="4004" w:type="dxa"/>
            <w:tcBorders>
              <w:top w:val="single" w:sz="6" w:space="0" w:color="000000"/>
              <w:left w:val="single" w:sz="6" w:space="0" w:color="000000"/>
              <w:bottom w:val="single" w:sz="6" w:space="0" w:color="000000"/>
              <w:right w:val="single" w:sz="6" w:space="0" w:color="000000"/>
            </w:tcBorders>
            <w:shd w:val="clear" w:color="auto" w:fill="auto"/>
          </w:tcPr>
          <w:p w14:paraId="227F79DA" w14:textId="77777777" w:rsidR="00E42D92" w:rsidRDefault="00782D78" w:rsidP="00E42D92">
            <w:pPr>
              <w:spacing w:after="0" w:line="240" w:lineRule="auto"/>
              <w:ind w:left="45" w:right="45"/>
              <w:textAlignment w:val="baseline"/>
              <w:rPr>
                <w:rFonts w:cstheme="minorHAnsi"/>
              </w:rPr>
            </w:pPr>
            <w:r w:rsidRPr="00281EA6">
              <w:rPr>
                <w:rFonts w:cstheme="minorHAnsi"/>
              </w:rPr>
              <w:t>There is extensive evidence associating childhood social and emotional skills with improved outcomes at school and in later life (e.g., improved academic performance, attitudes, behaviour and relationships with peers)</w:t>
            </w:r>
          </w:p>
          <w:p w14:paraId="354AA23F" w14:textId="77777777" w:rsidR="0090053D" w:rsidRDefault="0090053D" w:rsidP="00E42D92">
            <w:pPr>
              <w:spacing w:after="0" w:line="240" w:lineRule="auto"/>
              <w:ind w:left="45" w:right="45"/>
              <w:textAlignment w:val="baseline"/>
              <w:rPr>
                <w:rFonts w:cstheme="minorHAnsi"/>
              </w:rPr>
            </w:pPr>
          </w:p>
          <w:p w14:paraId="25B847B1" w14:textId="0CB15D00" w:rsidR="0090053D" w:rsidRPr="00281EA6" w:rsidRDefault="0090053D" w:rsidP="00E42D92">
            <w:pPr>
              <w:spacing w:after="0" w:line="240" w:lineRule="auto"/>
              <w:ind w:left="45" w:right="45"/>
              <w:textAlignment w:val="baseline"/>
              <w:rPr>
                <w:rFonts w:eastAsia="Times New Roman" w:cstheme="minorHAnsi"/>
                <w:color w:val="0D0D0D"/>
                <w:lang w:eastAsia="en-GB"/>
              </w:rPr>
            </w:pPr>
            <w:r>
              <w:rPr>
                <w:rFonts w:cstheme="minorHAnsi"/>
              </w:rPr>
              <w:t>Our learning mentor works with children who are reluctant to come to school (for a variety of reasons) to help them build confidence, reduce anxiety and improve attendance.</w:t>
            </w:r>
          </w:p>
        </w:tc>
        <w:tc>
          <w:tcPr>
            <w:tcW w:w="2428" w:type="dxa"/>
            <w:tcBorders>
              <w:top w:val="single" w:sz="6" w:space="0" w:color="000000"/>
              <w:left w:val="single" w:sz="6" w:space="0" w:color="000000"/>
              <w:bottom w:val="single" w:sz="6" w:space="0" w:color="000000"/>
              <w:right w:val="single" w:sz="6" w:space="0" w:color="000000"/>
            </w:tcBorders>
            <w:shd w:val="clear" w:color="auto" w:fill="auto"/>
            <w:hideMark/>
          </w:tcPr>
          <w:p w14:paraId="29A304EE" w14:textId="34828D1E" w:rsidR="00E42D92" w:rsidRPr="00281EA6" w:rsidRDefault="00E42D92" w:rsidP="00E42D92">
            <w:pPr>
              <w:spacing w:after="0" w:line="240" w:lineRule="auto"/>
              <w:ind w:left="45" w:right="45"/>
              <w:textAlignment w:val="baseline"/>
              <w:rPr>
                <w:rFonts w:eastAsia="Times New Roman" w:cstheme="minorHAnsi"/>
                <w:color w:val="0D0D0D"/>
                <w:sz w:val="24"/>
                <w:szCs w:val="24"/>
                <w:lang w:eastAsia="en-GB"/>
              </w:rPr>
            </w:pPr>
            <w:r w:rsidRPr="00281EA6">
              <w:rPr>
                <w:rFonts w:eastAsia="Times New Roman" w:cstheme="minorHAnsi"/>
                <w:color w:val="0D0D0D"/>
                <w:lang w:eastAsia="en-GB"/>
              </w:rPr>
              <w:t> </w:t>
            </w:r>
            <w:r w:rsidR="00DB186B">
              <w:rPr>
                <w:rFonts w:eastAsia="Times New Roman" w:cstheme="minorHAnsi"/>
                <w:color w:val="0D0D0D"/>
                <w:lang w:eastAsia="en-GB"/>
              </w:rPr>
              <w:t>2,3</w:t>
            </w:r>
          </w:p>
        </w:tc>
      </w:tr>
      <w:tr w:rsidR="00E42D92" w:rsidRPr="00E42D92" w14:paraId="23FF9779" w14:textId="77777777" w:rsidTr="003A395A">
        <w:tc>
          <w:tcPr>
            <w:tcW w:w="2578" w:type="dxa"/>
            <w:tcBorders>
              <w:top w:val="single" w:sz="6" w:space="0" w:color="000000"/>
              <w:left w:val="single" w:sz="6" w:space="0" w:color="000000"/>
              <w:bottom w:val="single" w:sz="6" w:space="0" w:color="000000"/>
              <w:right w:val="single" w:sz="6" w:space="0" w:color="000000"/>
            </w:tcBorders>
            <w:shd w:val="clear" w:color="auto" w:fill="auto"/>
          </w:tcPr>
          <w:p w14:paraId="445AC443" w14:textId="0F6C81B5" w:rsidR="00E42D92" w:rsidRPr="00281EA6" w:rsidRDefault="00E762A2" w:rsidP="00E42D92">
            <w:pPr>
              <w:spacing w:after="0" w:line="240" w:lineRule="auto"/>
              <w:ind w:left="45" w:right="45"/>
              <w:textAlignment w:val="baseline"/>
              <w:rPr>
                <w:rFonts w:eastAsia="Times New Roman" w:cstheme="minorHAnsi"/>
                <w:color w:val="0D0D0D"/>
                <w:lang w:eastAsia="en-GB"/>
              </w:rPr>
            </w:pPr>
            <w:r w:rsidRPr="00281EA6">
              <w:rPr>
                <w:rFonts w:cstheme="minorHAnsi"/>
              </w:rPr>
              <w:t>DT to work in partnership with SWs</w:t>
            </w:r>
            <w:r w:rsidR="00963DC5" w:rsidRPr="00281EA6">
              <w:rPr>
                <w:rFonts w:cstheme="minorHAnsi"/>
              </w:rPr>
              <w:t>/Therapis</w:t>
            </w:r>
            <w:r w:rsidR="00FA1767" w:rsidRPr="00281EA6">
              <w:rPr>
                <w:rFonts w:cstheme="minorHAnsi"/>
              </w:rPr>
              <w:t>t</w:t>
            </w:r>
            <w:r w:rsidR="00963DC5" w:rsidRPr="00281EA6">
              <w:rPr>
                <w:rFonts w:cstheme="minorHAnsi"/>
              </w:rPr>
              <w:t>/1 Adoption</w:t>
            </w:r>
            <w:r w:rsidRPr="00281EA6">
              <w:rPr>
                <w:rFonts w:cstheme="minorHAnsi"/>
              </w:rPr>
              <w:t xml:space="preserve"> </w:t>
            </w:r>
          </w:p>
        </w:tc>
        <w:tc>
          <w:tcPr>
            <w:tcW w:w="4004" w:type="dxa"/>
            <w:tcBorders>
              <w:top w:val="single" w:sz="6" w:space="0" w:color="000000"/>
              <w:left w:val="single" w:sz="6" w:space="0" w:color="000000"/>
              <w:bottom w:val="single" w:sz="6" w:space="0" w:color="000000"/>
              <w:right w:val="single" w:sz="6" w:space="0" w:color="000000"/>
            </w:tcBorders>
            <w:shd w:val="clear" w:color="auto" w:fill="auto"/>
          </w:tcPr>
          <w:p w14:paraId="69280B84" w14:textId="46F0CA34" w:rsidR="00E42D92" w:rsidRPr="00281EA6" w:rsidRDefault="00281EA6" w:rsidP="00E42D92">
            <w:pPr>
              <w:spacing w:after="0" w:line="240" w:lineRule="auto"/>
              <w:ind w:left="45" w:right="45"/>
              <w:textAlignment w:val="baseline"/>
              <w:rPr>
                <w:rFonts w:eastAsia="Times New Roman" w:cstheme="minorHAnsi"/>
                <w:color w:val="0D0D0D"/>
                <w:lang w:eastAsia="en-GB"/>
              </w:rPr>
            </w:pPr>
            <w:r w:rsidRPr="00281EA6">
              <w:rPr>
                <w:rFonts w:eastAsia="Times New Roman" w:cstheme="minorHAnsi"/>
                <w:color w:val="0D0D0D"/>
                <w:lang w:eastAsia="en-GB"/>
              </w:rPr>
              <w:t>Close relationships between all stakeholders a with regular meetings, good communication and clear goals ensure that the families and children receive the consistent support they need to flourish.</w:t>
            </w:r>
          </w:p>
        </w:tc>
        <w:tc>
          <w:tcPr>
            <w:tcW w:w="2428" w:type="dxa"/>
            <w:tcBorders>
              <w:top w:val="single" w:sz="6" w:space="0" w:color="000000"/>
              <w:left w:val="single" w:sz="6" w:space="0" w:color="000000"/>
              <w:bottom w:val="single" w:sz="6" w:space="0" w:color="000000"/>
              <w:right w:val="single" w:sz="6" w:space="0" w:color="000000"/>
            </w:tcBorders>
            <w:shd w:val="clear" w:color="auto" w:fill="auto"/>
          </w:tcPr>
          <w:p w14:paraId="404EA43D" w14:textId="11C66A9B" w:rsidR="00E42D92" w:rsidRPr="00281EA6" w:rsidRDefault="00770656" w:rsidP="00E42D92">
            <w:pPr>
              <w:spacing w:after="0" w:line="240" w:lineRule="auto"/>
              <w:ind w:left="45" w:right="45"/>
              <w:textAlignment w:val="baseline"/>
              <w:rPr>
                <w:rFonts w:eastAsia="Times New Roman" w:cstheme="minorHAnsi"/>
                <w:color w:val="0D0D0D"/>
                <w:lang w:eastAsia="en-GB"/>
              </w:rPr>
            </w:pPr>
            <w:r w:rsidRPr="00281EA6">
              <w:rPr>
                <w:rFonts w:eastAsia="Times New Roman" w:cstheme="minorHAnsi"/>
                <w:color w:val="0D0D0D"/>
                <w:lang w:eastAsia="en-GB"/>
              </w:rPr>
              <w:t xml:space="preserve"> </w:t>
            </w:r>
            <w:r w:rsidR="00DB186B">
              <w:rPr>
                <w:rFonts w:eastAsia="Times New Roman" w:cstheme="minorHAnsi"/>
                <w:color w:val="0D0D0D"/>
                <w:lang w:eastAsia="en-GB"/>
              </w:rPr>
              <w:t>2, 3, 5</w:t>
            </w:r>
          </w:p>
        </w:tc>
      </w:tr>
      <w:tr w:rsidR="00CF567D" w:rsidRPr="00E42D92" w14:paraId="28741A81" w14:textId="77777777" w:rsidTr="003A395A">
        <w:tc>
          <w:tcPr>
            <w:tcW w:w="2578" w:type="dxa"/>
            <w:tcBorders>
              <w:top w:val="single" w:sz="6" w:space="0" w:color="000000"/>
              <w:left w:val="single" w:sz="6" w:space="0" w:color="000000"/>
              <w:bottom w:val="single" w:sz="6" w:space="0" w:color="000000"/>
              <w:right w:val="single" w:sz="6" w:space="0" w:color="000000"/>
            </w:tcBorders>
            <w:shd w:val="clear" w:color="auto" w:fill="auto"/>
          </w:tcPr>
          <w:p w14:paraId="55C6F6A1" w14:textId="57D1FEAA" w:rsidR="00CF567D" w:rsidRPr="00281EA6" w:rsidRDefault="00CF567D" w:rsidP="00E42D92">
            <w:pPr>
              <w:spacing w:after="0" w:line="240" w:lineRule="auto"/>
              <w:ind w:left="45" w:right="45"/>
              <w:textAlignment w:val="baseline"/>
              <w:rPr>
                <w:rFonts w:cstheme="minorHAnsi"/>
              </w:rPr>
            </w:pPr>
            <w:r>
              <w:rPr>
                <w:rFonts w:cstheme="minorHAnsi"/>
              </w:rPr>
              <w:t>SULP (social use of language program) delivered.</w:t>
            </w:r>
          </w:p>
        </w:tc>
        <w:tc>
          <w:tcPr>
            <w:tcW w:w="4004" w:type="dxa"/>
            <w:tcBorders>
              <w:top w:val="single" w:sz="6" w:space="0" w:color="000000"/>
              <w:left w:val="single" w:sz="6" w:space="0" w:color="000000"/>
              <w:bottom w:val="single" w:sz="6" w:space="0" w:color="000000"/>
              <w:right w:val="single" w:sz="6" w:space="0" w:color="000000"/>
            </w:tcBorders>
            <w:shd w:val="clear" w:color="auto" w:fill="auto"/>
          </w:tcPr>
          <w:p w14:paraId="4CF06224" w14:textId="68CAF0C2" w:rsidR="00CF567D" w:rsidRPr="00281EA6" w:rsidRDefault="00CF567D" w:rsidP="00E42D92">
            <w:pPr>
              <w:spacing w:after="0" w:line="240" w:lineRule="auto"/>
              <w:ind w:left="45" w:right="45"/>
              <w:textAlignment w:val="baseline"/>
              <w:rPr>
                <w:rFonts w:eastAsia="Times New Roman" w:cstheme="minorHAnsi"/>
                <w:color w:val="0D0D0D"/>
                <w:lang w:eastAsia="en-GB"/>
              </w:rPr>
            </w:pPr>
            <w:r>
              <w:rPr>
                <w:rFonts w:eastAsia="Times New Roman" w:cstheme="minorHAnsi"/>
                <w:color w:val="0D0D0D"/>
                <w:lang w:eastAsia="en-GB"/>
              </w:rPr>
              <w:t>TA has been trained to deliver this which will be of great benefit to any children who need support with managing relationships.</w:t>
            </w:r>
          </w:p>
        </w:tc>
        <w:tc>
          <w:tcPr>
            <w:tcW w:w="2428" w:type="dxa"/>
            <w:tcBorders>
              <w:top w:val="single" w:sz="6" w:space="0" w:color="000000"/>
              <w:left w:val="single" w:sz="6" w:space="0" w:color="000000"/>
              <w:bottom w:val="single" w:sz="6" w:space="0" w:color="000000"/>
              <w:right w:val="single" w:sz="6" w:space="0" w:color="000000"/>
            </w:tcBorders>
            <w:shd w:val="clear" w:color="auto" w:fill="auto"/>
          </w:tcPr>
          <w:p w14:paraId="3CF1EF3F" w14:textId="53AF32A6" w:rsidR="00CF567D" w:rsidRPr="00281EA6" w:rsidRDefault="00DB186B" w:rsidP="00E42D92">
            <w:pPr>
              <w:spacing w:after="0" w:line="240" w:lineRule="auto"/>
              <w:ind w:left="45" w:right="45"/>
              <w:textAlignment w:val="baseline"/>
              <w:rPr>
                <w:rFonts w:eastAsia="Times New Roman" w:cstheme="minorHAnsi"/>
                <w:color w:val="0D0D0D"/>
                <w:lang w:eastAsia="en-GB"/>
              </w:rPr>
            </w:pPr>
            <w:r>
              <w:rPr>
                <w:rFonts w:eastAsia="Times New Roman" w:cstheme="minorHAnsi"/>
                <w:color w:val="0D0D0D"/>
                <w:lang w:eastAsia="en-GB"/>
              </w:rPr>
              <w:t>5</w:t>
            </w:r>
          </w:p>
        </w:tc>
      </w:tr>
      <w:tr w:rsidR="00CF567D" w:rsidRPr="00E42D92" w14:paraId="3A1EDA77" w14:textId="77777777" w:rsidTr="003A395A">
        <w:tc>
          <w:tcPr>
            <w:tcW w:w="2578" w:type="dxa"/>
            <w:tcBorders>
              <w:top w:val="single" w:sz="6" w:space="0" w:color="000000"/>
              <w:left w:val="single" w:sz="6" w:space="0" w:color="000000"/>
              <w:bottom w:val="single" w:sz="6" w:space="0" w:color="000000"/>
              <w:right w:val="single" w:sz="6" w:space="0" w:color="000000"/>
            </w:tcBorders>
            <w:shd w:val="clear" w:color="auto" w:fill="auto"/>
          </w:tcPr>
          <w:p w14:paraId="6E5CB440" w14:textId="3B6D523C" w:rsidR="00CF567D" w:rsidRDefault="00CF567D" w:rsidP="00E42D92">
            <w:pPr>
              <w:spacing w:after="0" w:line="240" w:lineRule="auto"/>
              <w:ind w:left="45" w:right="45"/>
              <w:textAlignment w:val="baseline"/>
              <w:rPr>
                <w:rFonts w:cstheme="minorHAnsi"/>
              </w:rPr>
            </w:pPr>
            <w:r>
              <w:rPr>
                <w:rFonts w:cstheme="minorHAnsi"/>
              </w:rPr>
              <w:t>Daily Sensory Circuits</w:t>
            </w:r>
          </w:p>
        </w:tc>
        <w:tc>
          <w:tcPr>
            <w:tcW w:w="4004" w:type="dxa"/>
            <w:tcBorders>
              <w:top w:val="single" w:sz="6" w:space="0" w:color="000000"/>
              <w:left w:val="single" w:sz="6" w:space="0" w:color="000000"/>
              <w:bottom w:val="single" w:sz="6" w:space="0" w:color="000000"/>
              <w:right w:val="single" w:sz="6" w:space="0" w:color="000000"/>
            </w:tcBorders>
            <w:shd w:val="clear" w:color="auto" w:fill="auto"/>
          </w:tcPr>
          <w:p w14:paraId="757BDF0D" w14:textId="0A4480F8" w:rsidR="00CF567D" w:rsidRDefault="00CF567D" w:rsidP="00E42D92">
            <w:pPr>
              <w:spacing w:after="0" w:line="240" w:lineRule="auto"/>
              <w:ind w:left="45" w:right="45"/>
              <w:textAlignment w:val="baseline"/>
              <w:rPr>
                <w:rFonts w:eastAsia="Times New Roman" w:cstheme="minorHAnsi"/>
                <w:color w:val="0D0D0D"/>
                <w:lang w:eastAsia="en-GB"/>
              </w:rPr>
            </w:pPr>
            <w:r>
              <w:rPr>
                <w:rFonts w:eastAsia="Times New Roman" w:cstheme="minorHAnsi"/>
                <w:color w:val="0D0D0D"/>
                <w:lang w:eastAsia="en-GB"/>
              </w:rPr>
              <w:t>TA has been trained to deliver this which will be of great benefit to any children who need support with focus, attention and concentration. Training delivered by Educational Psychologist and disseminated by LH.</w:t>
            </w:r>
          </w:p>
        </w:tc>
        <w:tc>
          <w:tcPr>
            <w:tcW w:w="2428" w:type="dxa"/>
            <w:tcBorders>
              <w:top w:val="single" w:sz="6" w:space="0" w:color="000000"/>
              <w:left w:val="single" w:sz="6" w:space="0" w:color="000000"/>
              <w:bottom w:val="single" w:sz="6" w:space="0" w:color="000000"/>
              <w:right w:val="single" w:sz="6" w:space="0" w:color="000000"/>
            </w:tcBorders>
            <w:shd w:val="clear" w:color="auto" w:fill="auto"/>
          </w:tcPr>
          <w:p w14:paraId="2C28F3D4" w14:textId="189B3AC3" w:rsidR="00CF567D" w:rsidRDefault="00DB186B" w:rsidP="00E42D92">
            <w:pPr>
              <w:spacing w:after="0" w:line="240" w:lineRule="auto"/>
              <w:ind w:left="45" w:right="45"/>
              <w:textAlignment w:val="baseline"/>
              <w:rPr>
                <w:rFonts w:eastAsia="Times New Roman" w:cstheme="minorHAnsi"/>
                <w:color w:val="0D0D0D"/>
                <w:lang w:eastAsia="en-GB"/>
              </w:rPr>
            </w:pPr>
            <w:r>
              <w:rPr>
                <w:rFonts w:eastAsia="Times New Roman" w:cstheme="minorHAnsi"/>
                <w:color w:val="0D0D0D"/>
                <w:lang w:eastAsia="en-GB"/>
              </w:rPr>
              <w:t>1, 3, 5</w:t>
            </w:r>
          </w:p>
        </w:tc>
      </w:tr>
    </w:tbl>
    <w:p w14:paraId="03923D96" w14:textId="77777777" w:rsidR="00E42D92" w:rsidRPr="00E42D92" w:rsidRDefault="00E42D92" w:rsidP="00E42D92">
      <w:pPr>
        <w:spacing w:after="0" w:line="240" w:lineRule="auto"/>
        <w:textAlignment w:val="baseline"/>
        <w:rPr>
          <w:rFonts w:ascii="Segoe UI" w:eastAsia="Times New Roman" w:hAnsi="Segoe UI" w:cs="Segoe UI"/>
          <w:color w:val="0D0D0D"/>
          <w:sz w:val="18"/>
          <w:szCs w:val="18"/>
          <w:lang w:eastAsia="en-GB"/>
        </w:rPr>
      </w:pPr>
      <w:r w:rsidRPr="00E42D92">
        <w:rPr>
          <w:rFonts w:ascii="Arial" w:eastAsia="Times New Roman" w:hAnsi="Arial" w:cs="Arial"/>
          <w:color w:val="104F75"/>
          <w:sz w:val="28"/>
          <w:szCs w:val="28"/>
          <w:lang w:eastAsia="en-GB"/>
        </w:rPr>
        <w:t> </w:t>
      </w:r>
    </w:p>
    <w:p w14:paraId="1C5165A8" w14:textId="64A7E030" w:rsidR="00E42D92" w:rsidRDefault="00E42D92" w:rsidP="00E42D92">
      <w:pPr>
        <w:spacing w:after="0" w:line="240" w:lineRule="auto"/>
        <w:textAlignment w:val="baseline"/>
        <w:rPr>
          <w:rFonts w:ascii="Arial" w:eastAsia="Times New Roman" w:hAnsi="Arial" w:cs="Arial"/>
          <w:color w:val="104F75"/>
          <w:sz w:val="24"/>
          <w:szCs w:val="24"/>
          <w:lang w:eastAsia="en-GB"/>
        </w:rPr>
      </w:pPr>
      <w:r w:rsidRPr="00E42D92">
        <w:rPr>
          <w:rFonts w:ascii="Arial" w:eastAsia="Times New Roman" w:hAnsi="Arial" w:cs="Arial"/>
          <w:b/>
          <w:bCs/>
          <w:color w:val="104F75"/>
          <w:sz w:val="24"/>
          <w:szCs w:val="24"/>
          <w:lang w:eastAsia="en-GB"/>
        </w:rPr>
        <w:t>Total budgeted cost: £</w:t>
      </w:r>
    </w:p>
    <w:p w14:paraId="1CF80029" w14:textId="77777777" w:rsidR="00782D78" w:rsidRDefault="00782D78" w:rsidP="00E42D92">
      <w:pPr>
        <w:spacing w:after="0" w:line="240" w:lineRule="auto"/>
        <w:textAlignment w:val="baseline"/>
        <w:rPr>
          <w:rFonts w:ascii="Arial" w:eastAsia="Times New Roman" w:hAnsi="Arial" w:cs="Arial"/>
          <w:color w:val="104F75"/>
          <w:sz w:val="24"/>
          <w:szCs w:val="24"/>
          <w:lang w:eastAsia="en-GB"/>
        </w:rPr>
      </w:pPr>
    </w:p>
    <w:p w14:paraId="79B5A06A" w14:textId="77777777" w:rsidR="004750AC" w:rsidRPr="00E42D92" w:rsidRDefault="004750AC" w:rsidP="00E42D92">
      <w:pPr>
        <w:spacing w:after="0" w:line="240" w:lineRule="auto"/>
        <w:textAlignment w:val="baseline"/>
        <w:rPr>
          <w:rFonts w:ascii="Segoe UI" w:eastAsia="Times New Roman" w:hAnsi="Segoe UI" w:cs="Segoe UI"/>
          <w:color w:val="0D0D0D"/>
          <w:sz w:val="24"/>
          <w:szCs w:val="24"/>
          <w:lang w:eastAsia="en-GB"/>
        </w:rPr>
      </w:pPr>
    </w:p>
    <w:p w14:paraId="47D8002A" w14:textId="1DA73E53" w:rsidR="00E42D92" w:rsidRPr="00E42D92" w:rsidRDefault="00E42D92" w:rsidP="00E42D92">
      <w:pPr>
        <w:spacing w:after="0" w:line="240" w:lineRule="auto"/>
        <w:textAlignment w:val="baseline"/>
        <w:rPr>
          <w:rFonts w:ascii="Segoe UI" w:eastAsia="Times New Roman" w:hAnsi="Segoe UI" w:cs="Segoe UI"/>
          <w:b/>
          <w:bCs/>
          <w:color w:val="104F75"/>
          <w:sz w:val="24"/>
          <w:szCs w:val="24"/>
          <w:lang w:eastAsia="en-GB"/>
        </w:rPr>
      </w:pPr>
      <w:r w:rsidRPr="00E42D92">
        <w:rPr>
          <w:rFonts w:ascii="Arial" w:eastAsia="Times New Roman" w:hAnsi="Arial" w:cs="Arial"/>
          <w:b/>
          <w:bCs/>
          <w:color w:val="104F75"/>
          <w:sz w:val="24"/>
          <w:szCs w:val="24"/>
          <w:lang w:eastAsia="en-GB"/>
        </w:rPr>
        <w:t>Part B: Review of outcomes in the previous academic year </w:t>
      </w:r>
      <w:r w:rsidR="00676EE1">
        <w:rPr>
          <w:rFonts w:ascii="Arial" w:eastAsia="Times New Roman" w:hAnsi="Arial" w:cs="Arial"/>
          <w:b/>
          <w:bCs/>
          <w:color w:val="104F75"/>
          <w:sz w:val="24"/>
          <w:szCs w:val="24"/>
          <w:lang w:eastAsia="en-GB"/>
        </w:rPr>
        <w:t>202</w:t>
      </w:r>
      <w:r w:rsidR="0090053D">
        <w:rPr>
          <w:rFonts w:ascii="Arial" w:eastAsia="Times New Roman" w:hAnsi="Arial" w:cs="Arial"/>
          <w:b/>
          <w:bCs/>
          <w:color w:val="104F75"/>
          <w:sz w:val="24"/>
          <w:szCs w:val="24"/>
          <w:lang w:eastAsia="en-GB"/>
        </w:rPr>
        <w:t>3</w:t>
      </w:r>
      <w:r w:rsidR="00676EE1">
        <w:rPr>
          <w:rFonts w:ascii="Arial" w:eastAsia="Times New Roman" w:hAnsi="Arial" w:cs="Arial"/>
          <w:b/>
          <w:bCs/>
          <w:color w:val="104F75"/>
          <w:sz w:val="24"/>
          <w:szCs w:val="24"/>
          <w:lang w:eastAsia="en-GB"/>
        </w:rPr>
        <w:t>/202</w:t>
      </w:r>
      <w:r w:rsidR="0090053D">
        <w:rPr>
          <w:rFonts w:ascii="Arial" w:eastAsia="Times New Roman" w:hAnsi="Arial" w:cs="Arial"/>
          <w:b/>
          <w:bCs/>
          <w:color w:val="104F75"/>
          <w:sz w:val="24"/>
          <w:szCs w:val="24"/>
          <w:lang w:eastAsia="en-GB"/>
        </w:rPr>
        <w:t>4</w:t>
      </w:r>
      <w:r w:rsidR="00100851">
        <w:rPr>
          <w:rFonts w:ascii="Arial" w:eastAsia="Times New Roman" w:hAnsi="Arial" w:cs="Arial"/>
          <w:b/>
          <w:bCs/>
          <w:color w:val="104F75"/>
          <w:sz w:val="24"/>
          <w:szCs w:val="24"/>
          <w:lang w:eastAsia="en-GB"/>
        </w:rPr>
        <w:t xml:space="preserve"> (based on last set of challenges)</w:t>
      </w:r>
    </w:p>
    <w:p w14:paraId="448B1643" w14:textId="77777777" w:rsidR="004750AC" w:rsidRDefault="004750AC" w:rsidP="00E42D92">
      <w:pPr>
        <w:spacing w:after="0" w:line="240" w:lineRule="auto"/>
        <w:textAlignment w:val="baseline"/>
        <w:rPr>
          <w:rFonts w:ascii="Arial" w:eastAsia="Times New Roman" w:hAnsi="Arial" w:cs="Arial"/>
          <w:b/>
          <w:bCs/>
          <w:color w:val="104F75"/>
          <w:sz w:val="24"/>
          <w:szCs w:val="24"/>
          <w:lang w:eastAsia="en-GB"/>
        </w:rPr>
      </w:pPr>
    </w:p>
    <w:p w14:paraId="0D7436ED" w14:textId="77777777" w:rsidR="00420E64" w:rsidRDefault="00E42D92" w:rsidP="00E42D92">
      <w:pPr>
        <w:spacing w:after="0" w:line="240" w:lineRule="auto"/>
        <w:textAlignment w:val="baseline"/>
        <w:rPr>
          <w:rFonts w:ascii="Arial" w:eastAsia="Times New Roman" w:hAnsi="Arial" w:cs="Arial"/>
          <w:b/>
          <w:bCs/>
          <w:color w:val="104F75"/>
          <w:sz w:val="24"/>
          <w:szCs w:val="24"/>
          <w:lang w:eastAsia="en-GB"/>
        </w:rPr>
      </w:pPr>
      <w:r w:rsidRPr="00E42D92">
        <w:rPr>
          <w:rFonts w:ascii="Arial" w:eastAsia="Times New Roman" w:hAnsi="Arial" w:cs="Arial"/>
          <w:b/>
          <w:bCs/>
          <w:color w:val="104F75"/>
          <w:sz w:val="24"/>
          <w:szCs w:val="24"/>
          <w:lang w:eastAsia="en-GB"/>
        </w:rPr>
        <w:t>Pupil premium strategy outcomes</w:t>
      </w:r>
    </w:p>
    <w:p w14:paraId="46CCBCF2" w14:textId="77777777" w:rsidR="00420E64" w:rsidRDefault="00420E64" w:rsidP="00E42D92">
      <w:pPr>
        <w:spacing w:after="0" w:line="240" w:lineRule="auto"/>
        <w:textAlignment w:val="baseline"/>
        <w:rPr>
          <w:rFonts w:ascii="Arial" w:eastAsia="Times New Roman" w:hAnsi="Arial" w:cs="Arial"/>
          <w:b/>
          <w:bCs/>
          <w:color w:val="104F75"/>
          <w:sz w:val="24"/>
          <w:szCs w:val="24"/>
          <w:lang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7"/>
        <w:gridCol w:w="3371"/>
        <w:gridCol w:w="4482"/>
      </w:tblGrid>
      <w:tr w:rsidR="001F1E10" w:rsidRPr="00E42D92" w14:paraId="0BD0D8BE" w14:textId="77777777" w:rsidTr="00B86553">
        <w:tc>
          <w:tcPr>
            <w:tcW w:w="1157" w:type="dxa"/>
            <w:tcBorders>
              <w:top w:val="single" w:sz="6" w:space="0" w:color="000000"/>
              <w:left w:val="single" w:sz="6" w:space="0" w:color="000000"/>
              <w:bottom w:val="single" w:sz="6" w:space="0" w:color="000000"/>
              <w:right w:val="single" w:sz="6" w:space="0" w:color="000000"/>
            </w:tcBorders>
            <w:shd w:val="clear" w:color="auto" w:fill="D8E2E9"/>
            <w:hideMark/>
          </w:tcPr>
          <w:p w14:paraId="392DF8D1" w14:textId="07A46E99" w:rsidR="00420E64" w:rsidRPr="00420E64" w:rsidRDefault="00420E64" w:rsidP="000E05DA">
            <w:pPr>
              <w:spacing w:after="0" w:line="240" w:lineRule="auto"/>
              <w:ind w:left="45" w:right="45"/>
              <w:textAlignment w:val="baseline"/>
              <w:rPr>
                <w:rFonts w:ascii="Arial" w:eastAsia="Times New Roman" w:hAnsi="Arial" w:cs="Arial"/>
                <w:b/>
                <w:bCs/>
                <w:color w:val="0D0D0D"/>
                <w:lang w:eastAsia="en-GB"/>
              </w:rPr>
            </w:pPr>
            <w:r w:rsidRPr="00420E64">
              <w:rPr>
                <w:rFonts w:ascii="Arial" w:eastAsia="Times New Roman" w:hAnsi="Arial" w:cs="Arial"/>
                <w:b/>
                <w:bCs/>
                <w:color w:val="0D0D0D"/>
                <w:lang w:eastAsia="en-GB"/>
              </w:rPr>
              <w:t>Challenge</w:t>
            </w:r>
          </w:p>
        </w:tc>
        <w:tc>
          <w:tcPr>
            <w:tcW w:w="3371" w:type="dxa"/>
            <w:tcBorders>
              <w:top w:val="single" w:sz="6" w:space="0" w:color="000000"/>
              <w:left w:val="single" w:sz="6" w:space="0" w:color="000000"/>
              <w:bottom w:val="single" w:sz="6" w:space="0" w:color="000000"/>
              <w:right w:val="single" w:sz="6" w:space="0" w:color="000000"/>
            </w:tcBorders>
            <w:shd w:val="clear" w:color="auto" w:fill="D8E2E9"/>
            <w:hideMark/>
          </w:tcPr>
          <w:p w14:paraId="33AF2FE9" w14:textId="340EA9F1" w:rsidR="00420E64" w:rsidRPr="001F1E10" w:rsidRDefault="00420E64" w:rsidP="000E05DA">
            <w:pPr>
              <w:spacing w:after="0" w:line="240" w:lineRule="auto"/>
              <w:ind w:left="45" w:right="45"/>
              <w:textAlignment w:val="baseline"/>
              <w:rPr>
                <w:rFonts w:ascii="Arial" w:eastAsia="Times New Roman" w:hAnsi="Arial" w:cs="Arial"/>
                <w:b/>
                <w:bCs/>
                <w:color w:val="0D0D0D"/>
                <w:lang w:eastAsia="en-GB"/>
              </w:rPr>
            </w:pPr>
            <w:r w:rsidRPr="001F1E10">
              <w:rPr>
                <w:rFonts w:ascii="Arial" w:eastAsia="Times New Roman" w:hAnsi="Arial" w:cs="Arial"/>
                <w:b/>
                <w:bCs/>
                <w:color w:val="0D0D0D"/>
                <w:lang w:eastAsia="en-GB"/>
              </w:rPr>
              <w:t>Activity</w:t>
            </w:r>
          </w:p>
        </w:tc>
        <w:tc>
          <w:tcPr>
            <w:tcW w:w="4482" w:type="dxa"/>
            <w:tcBorders>
              <w:top w:val="single" w:sz="6" w:space="0" w:color="000000"/>
              <w:left w:val="single" w:sz="6" w:space="0" w:color="000000"/>
              <w:bottom w:val="single" w:sz="6" w:space="0" w:color="000000"/>
              <w:right w:val="single" w:sz="6" w:space="0" w:color="000000"/>
            </w:tcBorders>
            <w:shd w:val="clear" w:color="auto" w:fill="D8E2E9"/>
          </w:tcPr>
          <w:p w14:paraId="62CDCA25" w14:textId="21685421" w:rsidR="00420E64" w:rsidRPr="001F1E10" w:rsidRDefault="00420E64" w:rsidP="000E05DA">
            <w:pPr>
              <w:spacing w:after="0" w:line="240" w:lineRule="auto"/>
              <w:ind w:left="45" w:right="45"/>
              <w:textAlignment w:val="baseline"/>
              <w:rPr>
                <w:rFonts w:ascii="Arial" w:eastAsia="Times New Roman" w:hAnsi="Arial" w:cs="Arial"/>
                <w:b/>
                <w:bCs/>
                <w:color w:val="0D0D0D"/>
                <w:lang w:eastAsia="en-GB"/>
              </w:rPr>
            </w:pPr>
            <w:r w:rsidRPr="001F1E10">
              <w:rPr>
                <w:rFonts w:ascii="Arial" w:eastAsia="Times New Roman" w:hAnsi="Arial" w:cs="Arial"/>
                <w:b/>
                <w:bCs/>
                <w:color w:val="0D0D0D"/>
                <w:lang w:eastAsia="en-GB"/>
              </w:rPr>
              <w:t>Evalu</w:t>
            </w:r>
            <w:r w:rsidR="001F1E10" w:rsidRPr="001F1E10">
              <w:rPr>
                <w:rFonts w:ascii="Arial" w:eastAsia="Times New Roman" w:hAnsi="Arial" w:cs="Arial"/>
                <w:b/>
                <w:bCs/>
                <w:color w:val="0D0D0D"/>
                <w:lang w:eastAsia="en-GB"/>
              </w:rPr>
              <w:t>ation</w:t>
            </w:r>
          </w:p>
        </w:tc>
      </w:tr>
      <w:tr w:rsidR="00B86553" w:rsidRPr="00E42D92" w14:paraId="1B58FD75" w14:textId="77777777" w:rsidTr="00B86553">
        <w:tc>
          <w:tcPr>
            <w:tcW w:w="1157" w:type="dxa"/>
            <w:tcBorders>
              <w:top w:val="single" w:sz="6" w:space="0" w:color="000000"/>
              <w:left w:val="single" w:sz="6" w:space="0" w:color="000000"/>
              <w:bottom w:val="single" w:sz="6" w:space="0" w:color="000000"/>
              <w:right w:val="single" w:sz="6" w:space="0" w:color="000000"/>
            </w:tcBorders>
            <w:shd w:val="clear" w:color="auto" w:fill="auto"/>
            <w:hideMark/>
          </w:tcPr>
          <w:p w14:paraId="6617A8B1" w14:textId="4E40D0FA" w:rsidR="00B86553" w:rsidRPr="00E42D92" w:rsidRDefault="00B86553" w:rsidP="00B86553">
            <w:pPr>
              <w:spacing w:after="0" w:line="240" w:lineRule="auto"/>
              <w:ind w:left="45" w:right="45"/>
              <w:textAlignment w:val="baseline"/>
              <w:rPr>
                <w:rFonts w:ascii="Times New Roman" w:eastAsia="Times New Roman" w:hAnsi="Times New Roman" w:cs="Times New Roman"/>
                <w:color w:val="0D0D0D"/>
                <w:lang w:eastAsia="en-GB"/>
              </w:rPr>
            </w:pPr>
            <w:r w:rsidRPr="00136CBB">
              <w:rPr>
                <w:rFonts w:ascii="Arial" w:eastAsia="Times New Roman" w:hAnsi="Arial" w:cs="Arial"/>
                <w:color w:val="0D0D0D"/>
                <w:sz w:val="24"/>
                <w:szCs w:val="24"/>
                <w:lang w:eastAsia="en-GB"/>
              </w:rPr>
              <w:lastRenderedPageBreak/>
              <w:t>1</w:t>
            </w:r>
            <w:r>
              <w:rPr>
                <w:rFonts w:ascii="Arial" w:eastAsia="Times New Roman" w:hAnsi="Arial" w:cs="Arial"/>
                <w:color w:val="0D0D0D"/>
                <w:sz w:val="24"/>
                <w:szCs w:val="24"/>
                <w:lang w:eastAsia="en-GB"/>
              </w:rPr>
              <w:t xml:space="preserve"> </w:t>
            </w:r>
          </w:p>
        </w:tc>
        <w:tc>
          <w:tcPr>
            <w:tcW w:w="3371" w:type="dxa"/>
            <w:tcBorders>
              <w:top w:val="single" w:sz="6" w:space="0" w:color="000000"/>
              <w:left w:val="single" w:sz="6" w:space="0" w:color="000000"/>
              <w:bottom w:val="single" w:sz="6" w:space="0" w:color="000000"/>
              <w:right w:val="single" w:sz="6" w:space="0" w:color="000000"/>
            </w:tcBorders>
            <w:shd w:val="clear" w:color="auto" w:fill="auto"/>
          </w:tcPr>
          <w:p w14:paraId="34AF8CEE" w14:textId="2839535F" w:rsidR="00B86553" w:rsidRPr="00B86553" w:rsidRDefault="00B86553" w:rsidP="00B86553">
            <w:pPr>
              <w:spacing w:after="0" w:line="240" w:lineRule="auto"/>
              <w:ind w:left="45" w:right="45"/>
              <w:textAlignment w:val="baseline"/>
              <w:rPr>
                <w:rFonts w:ascii="Arial" w:eastAsia="Times New Roman" w:hAnsi="Arial" w:cs="Arial"/>
                <w:lang w:eastAsia="en-GB"/>
              </w:rPr>
            </w:pPr>
            <w:r w:rsidRPr="00A4094B">
              <w:t>Over the past 5 years assessments on entry to our Reception class indicate that our disadvantaged pupils frequently arrive at age-related expectations and in small minority of cases above age-related expectations. The challenge is to ensure that these pupils continue to make progress in-line with others in their cohorts.</w:t>
            </w:r>
          </w:p>
        </w:tc>
        <w:tc>
          <w:tcPr>
            <w:tcW w:w="4482" w:type="dxa"/>
            <w:tcBorders>
              <w:top w:val="single" w:sz="6" w:space="0" w:color="000000"/>
              <w:left w:val="single" w:sz="6" w:space="0" w:color="000000"/>
              <w:bottom w:val="single" w:sz="6" w:space="0" w:color="000000"/>
              <w:right w:val="single" w:sz="6" w:space="0" w:color="000000"/>
            </w:tcBorders>
            <w:shd w:val="clear" w:color="auto" w:fill="auto"/>
            <w:hideMark/>
          </w:tcPr>
          <w:p w14:paraId="5C40544E" w14:textId="49E7596D" w:rsidR="003B7C2B" w:rsidRDefault="003B7C2B" w:rsidP="003B7C2B">
            <w:pPr>
              <w:pStyle w:val="NormalWeb"/>
              <w:shd w:val="clear" w:color="auto" w:fill="FFFFFF"/>
              <w:spacing w:line="420" w:lineRule="atLeast"/>
              <w:rPr>
                <w:rFonts w:asciiTheme="minorHAnsi" w:hAnsiTheme="minorHAnsi" w:cstheme="minorHAnsi"/>
                <w:color w:val="000000"/>
                <w:sz w:val="22"/>
                <w:szCs w:val="22"/>
              </w:rPr>
            </w:pPr>
            <w:r w:rsidRPr="003B7C2B">
              <w:rPr>
                <w:rFonts w:asciiTheme="minorHAnsi" w:hAnsiTheme="minorHAnsi" w:cstheme="minorHAnsi"/>
                <w:color w:val="000000"/>
                <w:sz w:val="22"/>
                <w:szCs w:val="22"/>
              </w:rPr>
              <w:t>202</w:t>
            </w:r>
            <w:r w:rsidR="008B6224">
              <w:rPr>
                <w:rFonts w:asciiTheme="minorHAnsi" w:hAnsiTheme="minorHAnsi" w:cstheme="minorHAnsi"/>
                <w:color w:val="000000"/>
                <w:sz w:val="22"/>
                <w:szCs w:val="22"/>
              </w:rPr>
              <w:t>3</w:t>
            </w:r>
            <w:r w:rsidRPr="003B7C2B">
              <w:rPr>
                <w:rFonts w:asciiTheme="minorHAnsi" w:hAnsiTheme="minorHAnsi" w:cstheme="minorHAnsi"/>
                <w:color w:val="000000"/>
                <w:sz w:val="22"/>
                <w:szCs w:val="22"/>
              </w:rPr>
              <w:t>-2</w:t>
            </w:r>
            <w:r w:rsidR="008B6224">
              <w:rPr>
                <w:rFonts w:asciiTheme="minorHAnsi" w:hAnsiTheme="minorHAnsi" w:cstheme="minorHAnsi"/>
                <w:color w:val="000000"/>
                <w:sz w:val="22"/>
                <w:szCs w:val="22"/>
              </w:rPr>
              <w:t>4</w:t>
            </w:r>
            <w:r w:rsidRPr="003B7C2B">
              <w:rPr>
                <w:rFonts w:asciiTheme="minorHAnsi" w:hAnsiTheme="minorHAnsi" w:cstheme="minorHAnsi"/>
                <w:color w:val="000000"/>
                <w:sz w:val="22"/>
                <w:szCs w:val="22"/>
              </w:rPr>
              <w:t xml:space="preserve"> Data:</w:t>
            </w:r>
          </w:p>
          <w:p w14:paraId="64134796" w14:textId="20905602" w:rsidR="003B7C2B" w:rsidRPr="003B7C2B" w:rsidRDefault="003B7C2B" w:rsidP="00D415AE">
            <w:pPr>
              <w:pStyle w:val="NormalWeb"/>
              <w:shd w:val="clear" w:color="auto" w:fill="FFFFFF"/>
              <w:rPr>
                <w:rStyle w:val="Strong"/>
                <w:rFonts w:asciiTheme="minorHAnsi" w:hAnsiTheme="minorHAnsi" w:cstheme="minorHAnsi"/>
                <w:b w:val="0"/>
                <w:bCs w:val="0"/>
                <w:color w:val="000000"/>
                <w:sz w:val="22"/>
                <w:szCs w:val="22"/>
              </w:rPr>
            </w:pPr>
            <w:r w:rsidRPr="003B7C2B">
              <w:rPr>
                <w:rStyle w:val="Strong"/>
                <w:rFonts w:asciiTheme="minorHAnsi" w:hAnsiTheme="minorHAnsi" w:cstheme="minorHAnsi"/>
                <w:color w:val="2C3E50"/>
                <w:sz w:val="22"/>
                <w:szCs w:val="22"/>
              </w:rPr>
              <w:t>EYFS:</w:t>
            </w:r>
          </w:p>
          <w:p w14:paraId="6307E21B" w14:textId="2BCBA206" w:rsidR="003B7C2B" w:rsidRPr="003B7C2B" w:rsidRDefault="008B6224" w:rsidP="00D415AE">
            <w:pPr>
              <w:pStyle w:val="NormalWeb"/>
              <w:shd w:val="clear" w:color="auto" w:fill="FFFFFF"/>
              <w:rPr>
                <w:rFonts w:asciiTheme="minorHAnsi" w:hAnsiTheme="minorHAnsi" w:cstheme="minorHAnsi"/>
                <w:color w:val="2C3E50"/>
                <w:sz w:val="22"/>
                <w:szCs w:val="22"/>
              </w:rPr>
            </w:pPr>
            <w:r>
              <w:rPr>
                <w:rStyle w:val="Strong"/>
              </w:rPr>
              <w:t>50%</w:t>
            </w:r>
            <w:r w:rsidR="003B7C2B" w:rsidRPr="003B7C2B">
              <w:rPr>
                <w:rFonts w:asciiTheme="minorHAnsi" w:hAnsiTheme="minorHAnsi" w:cstheme="minorHAnsi"/>
                <w:color w:val="2C3E50"/>
                <w:sz w:val="22"/>
                <w:szCs w:val="22"/>
              </w:rPr>
              <w:t xml:space="preserve"> of </w:t>
            </w:r>
            <w:r w:rsidR="00D415AE">
              <w:rPr>
                <w:rFonts w:asciiTheme="minorHAnsi" w:hAnsiTheme="minorHAnsi" w:cstheme="minorHAnsi"/>
                <w:color w:val="2C3E50"/>
                <w:sz w:val="22"/>
                <w:szCs w:val="22"/>
              </w:rPr>
              <w:t>our</w:t>
            </w:r>
            <w:r w:rsidR="003B7C2B" w:rsidRPr="003B7C2B">
              <w:rPr>
                <w:rFonts w:asciiTheme="minorHAnsi" w:hAnsiTheme="minorHAnsi" w:cstheme="minorHAnsi"/>
                <w:color w:val="2C3E50"/>
                <w:sz w:val="22"/>
                <w:szCs w:val="22"/>
              </w:rPr>
              <w:t xml:space="preserve"> school's Disadvantaged cohort achieved a good level of development, </w:t>
            </w:r>
            <w:r w:rsidR="003B7C2B" w:rsidRPr="003B7C2B">
              <w:rPr>
                <w:rStyle w:val="Strong"/>
                <w:rFonts w:asciiTheme="minorHAnsi" w:hAnsiTheme="minorHAnsi" w:cstheme="minorHAnsi"/>
                <w:color w:val="2C3E50"/>
                <w:sz w:val="22"/>
                <w:szCs w:val="22"/>
              </w:rPr>
              <w:t>1 pupil</w:t>
            </w:r>
            <w:r w:rsidR="003B7C2B" w:rsidRPr="003B7C2B">
              <w:rPr>
                <w:rFonts w:asciiTheme="minorHAnsi" w:hAnsiTheme="minorHAnsi" w:cstheme="minorHAnsi"/>
                <w:color w:val="2C3E50"/>
                <w:sz w:val="22"/>
                <w:szCs w:val="22"/>
              </w:rPr>
              <w:t xml:space="preserve"> out of </w:t>
            </w:r>
            <w:r>
              <w:rPr>
                <w:rFonts w:asciiTheme="minorHAnsi" w:hAnsiTheme="minorHAnsi" w:cstheme="minorHAnsi"/>
                <w:color w:val="2C3E50"/>
                <w:sz w:val="22"/>
                <w:szCs w:val="22"/>
              </w:rPr>
              <w:t>2</w:t>
            </w:r>
            <w:r w:rsidR="003B7C2B" w:rsidRPr="003B7C2B">
              <w:rPr>
                <w:rFonts w:asciiTheme="minorHAnsi" w:hAnsiTheme="minorHAnsi" w:cstheme="minorHAnsi"/>
                <w:color w:val="2C3E50"/>
                <w:sz w:val="22"/>
                <w:szCs w:val="22"/>
              </w:rPr>
              <w:t>.</w:t>
            </w:r>
          </w:p>
          <w:p w14:paraId="407A1C45" w14:textId="48FA8069" w:rsidR="003B7C2B" w:rsidRPr="008B6224" w:rsidRDefault="003B7C2B" w:rsidP="00D415AE">
            <w:pPr>
              <w:pStyle w:val="NormalWeb"/>
              <w:shd w:val="clear" w:color="auto" w:fill="FFFFFF"/>
              <w:rPr>
                <w:rFonts w:asciiTheme="minorHAnsi" w:hAnsiTheme="minorHAnsi" w:cstheme="minorHAnsi"/>
                <w:color w:val="2C3E50"/>
                <w:sz w:val="22"/>
                <w:szCs w:val="22"/>
              </w:rPr>
            </w:pPr>
            <w:r w:rsidRPr="008B6224">
              <w:rPr>
                <w:rFonts w:asciiTheme="minorHAnsi" w:hAnsiTheme="minorHAnsi" w:cstheme="minorHAnsi"/>
                <w:color w:val="2C3E50"/>
                <w:sz w:val="22"/>
                <w:szCs w:val="22"/>
              </w:rPr>
              <w:t>This is</w:t>
            </w:r>
            <w:r w:rsidR="008B6224" w:rsidRPr="008B6224">
              <w:rPr>
                <w:rStyle w:val="Strong"/>
                <w:rFonts w:asciiTheme="minorHAnsi" w:hAnsiTheme="minorHAnsi" w:cstheme="minorHAnsi"/>
                <w:sz w:val="22"/>
                <w:szCs w:val="22"/>
              </w:rPr>
              <w:t xml:space="preserve"> a 50% decrease on the previous year (100% ie 1 child of 1)</w:t>
            </w:r>
          </w:p>
          <w:p w14:paraId="3336B241" w14:textId="77777777" w:rsidR="003B7C2B" w:rsidRPr="003B7C2B" w:rsidRDefault="003B7C2B" w:rsidP="00D415AE">
            <w:pPr>
              <w:pStyle w:val="NormalWeb"/>
              <w:shd w:val="clear" w:color="auto" w:fill="FFFFFF"/>
              <w:rPr>
                <w:rStyle w:val="Strong"/>
                <w:rFonts w:asciiTheme="minorHAnsi" w:hAnsiTheme="minorHAnsi" w:cstheme="minorHAnsi"/>
                <w:color w:val="2C3E50"/>
                <w:sz w:val="22"/>
                <w:szCs w:val="22"/>
              </w:rPr>
            </w:pPr>
            <w:r w:rsidRPr="003B7C2B">
              <w:rPr>
                <w:rStyle w:val="Strong"/>
                <w:rFonts w:asciiTheme="minorHAnsi" w:hAnsiTheme="minorHAnsi" w:cstheme="minorHAnsi"/>
                <w:color w:val="2C3E50"/>
                <w:sz w:val="22"/>
                <w:szCs w:val="22"/>
              </w:rPr>
              <w:t>Phonics:</w:t>
            </w:r>
          </w:p>
          <w:p w14:paraId="240AC407" w14:textId="60A4D16F" w:rsidR="003B7C2B" w:rsidRPr="00D415AE" w:rsidRDefault="003B7C2B" w:rsidP="00D415AE">
            <w:pPr>
              <w:pStyle w:val="NormalWeb"/>
              <w:shd w:val="clear" w:color="auto" w:fill="FFFFFF"/>
              <w:rPr>
                <w:rFonts w:asciiTheme="minorHAnsi" w:hAnsiTheme="minorHAnsi" w:cstheme="minorHAnsi"/>
                <w:color w:val="2C3E50"/>
                <w:sz w:val="22"/>
                <w:szCs w:val="22"/>
              </w:rPr>
            </w:pPr>
            <w:r w:rsidRPr="00D415AE">
              <w:rPr>
                <w:rStyle w:val="Strong"/>
                <w:rFonts w:asciiTheme="minorHAnsi" w:hAnsiTheme="minorHAnsi" w:cstheme="minorHAnsi"/>
                <w:color w:val="2C3E50"/>
                <w:sz w:val="22"/>
                <w:szCs w:val="22"/>
              </w:rPr>
              <w:t>100.0%</w:t>
            </w:r>
            <w:r w:rsidRPr="00D415AE">
              <w:rPr>
                <w:rFonts w:asciiTheme="minorHAnsi" w:hAnsiTheme="minorHAnsi" w:cstheme="minorHAnsi"/>
                <w:color w:val="2C3E50"/>
                <w:sz w:val="22"/>
                <w:szCs w:val="22"/>
              </w:rPr>
              <w:t> of our school's Year 1 Disadvantaged cohort achieved the expected standard in Phonics, </w:t>
            </w:r>
            <w:r w:rsidR="00231253">
              <w:rPr>
                <w:rFonts w:asciiTheme="minorHAnsi" w:hAnsiTheme="minorHAnsi" w:cstheme="minorHAnsi"/>
                <w:color w:val="2C3E50"/>
                <w:sz w:val="22"/>
                <w:szCs w:val="22"/>
              </w:rPr>
              <w:t>2</w:t>
            </w:r>
            <w:r w:rsidRPr="00D415AE">
              <w:rPr>
                <w:rStyle w:val="Strong"/>
                <w:rFonts w:asciiTheme="minorHAnsi" w:hAnsiTheme="minorHAnsi" w:cstheme="minorHAnsi"/>
                <w:color w:val="2C3E50"/>
                <w:sz w:val="22"/>
                <w:szCs w:val="22"/>
              </w:rPr>
              <w:t xml:space="preserve"> pupil</w:t>
            </w:r>
            <w:r w:rsidR="00231253">
              <w:rPr>
                <w:rStyle w:val="Strong"/>
                <w:rFonts w:asciiTheme="minorHAnsi" w:hAnsiTheme="minorHAnsi" w:cstheme="minorHAnsi"/>
                <w:color w:val="2C3E50"/>
                <w:sz w:val="22"/>
                <w:szCs w:val="22"/>
              </w:rPr>
              <w:t>s</w:t>
            </w:r>
            <w:r w:rsidRPr="00D415AE">
              <w:rPr>
                <w:rFonts w:asciiTheme="minorHAnsi" w:hAnsiTheme="minorHAnsi" w:cstheme="minorHAnsi"/>
                <w:color w:val="2C3E50"/>
                <w:sz w:val="22"/>
                <w:szCs w:val="22"/>
              </w:rPr>
              <w:t xml:space="preserve"> out of </w:t>
            </w:r>
            <w:r w:rsidR="00231253">
              <w:rPr>
                <w:rFonts w:asciiTheme="minorHAnsi" w:hAnsiTheme="minorHAnsi" w:cstheme="minorHAnsi"/>
                <w:color w:val="2C3E50"/>
                <w:sz w:val="22"/>
                <w:szCs w:val="22"/>
              </w:rPr>
              <w:t>2</w:t>
            </w:r>
            <w:r w:rsidRPr="00D415AE">
              <w:rPr>
                <w:rFonts w:asciiTheme="minorHAnsi" w:hAnsiTheme="minorHAnsi" w:cstheme="minorHAnsi"/>
                <w:color w:val="2C3E50"/>
                <w:sz w:val="22"/>
                <w:szCs w:val="22"/>
              </w:rPr>
              <w:t>.</w:t>
            </w:r>
          </w:p>
          <w:p w14:paraId="62C44963" w14:textId="77777777" w:rsidR="003B7C2B" w:rsidRPr="00D415AE" w:rsidRDefault="003B7C2B" w:rsidP="00D415AE">
            <w:pPr>
              <w:pStyle w:val="NormalWeb"/>
              <w:shd w:val="clear" w:color="auto" w:fill="FFFFFF"/>
              <w:rPr>
                <w:rStyle w:val="Strong"/>
                <w:rFonts w:asciiTheme="minorHAnsi" w:hAnsiTheme="minorHAnsi" w:cstheme="minorHAnsi"/>
                <w:color w:val="2C3E50"/>
                <w:sz w:val="22"/>
                <w:szCs w:val="22"/>
              </w:rPr>
            </w:pPr>
            <w:r w:rsidRPr="00D415AE">
              <w:rPr>
                <w:rStyle w:val="Strong"/>
                <w:rFonts w:asciiTheme="minorHAnsi" w:hAnsiTheme="minorHAnsi" w:cstheme="minorHAnsi"/>
                <w:color w:val="2C3E50"/>
                <w:sz w:val="22"/>
                <w:szCs w:val="22"/>
              </w:rPr>
              <w:t>KS1</w:t>
            </w:r>
          </w:p>
          <w:p w14:paraId="78EF9612" w14:textId="6E15587A" w:rsidR="003B7C2B" w:rsidRPr="00D415AE" w:rsidRDefault="00360687" w:rsidP="00D415AE">
            <w:pPr>
              <w:pStyle w:val="NormalWeb"/>
              <w:shd w:val="clear" w:color="auto" w:fill="FFFFFF"/>
              <w:rPr>
                <w:rFonts w:asciiTheme="minorHAnsi" w:hAnsiTheme="minorHAnsi" w:cstheme="minorHAnsi"/>
                <w:b/>
                <w:bCs/>
                <w:sz w:val="22"/>
                <w:szCs w:val="22"/>
              </w:rPr>
            </w:pPr>
            <w:r>
              <w:rPr>
                <w:rStyle w:val="Strong"/>
                <w:rFonts w:asciiTheme="minorHAnsi" w:hAnsiTheme="minorHAnsi" w:cstheme="minorHAnsi"/>
                <w:color w:val="2C3E50"/>
                <w:sz w:val="22"/>
                <w:szCs w:val="22"/>
              </w:rPr>
              <w:t>100</w:t>
            </w:r>
            <w:r w:rsidR="003B7C2B" w:rsidRPr="00D415AE">
              <w:rPr>
                <w:rStyle w:val="Strong"/>
                <w:rFonts w:asciiTheme="minorHAnsi" w:hAnsiTheme="minorHAnsi" w:cstheme="minorHAnsi"/>
                <w:color w:val="2C3E50"/>
                <w:sz w:val="22"/>
                <w:szCs w:val="22"/>
              </w:rPr>
              <w:t>%</w:t>
            </w:r>
            <w:r w:rsidR="003B7C2B" w:rsidRPr="00D415AE">
              <w:rPr>
                <w:rFonts w:asciiTheme="minorHAnsi" w:hAnsiTheme="minorHAnsi" w:cstheme="minorHAnsi"/>
                <w:color w:val="2C3E50"/>
                <w:sz w:val="22"/>
                <w:szCs w:val="22"/>
              </w:rPr>
              <w:t> of our school's Disadvantaged cohort achieved the expected standard in Reading, </w:t>
            </w:r>
            <w:r>
              <w:rPr>
                <w:rFonts w:asciiTheme="minorHAnsi" w:hAnsiTheme="minorHAnsi" w:cstheme="minorHAnsi"/>
                <w:color w:val="2C3E50"/>
                <w:sz w:val="22"/>
                <w:szCs w:val="22"/>
              </w:rPr>
              <w:t>2</w:t>
            </w:r>
            <w:r w:rsidR="003B7C2B" w:rsidRPr="00D415AE">
              <w:rPr>
                <w:rStyle w:val="Strong"/>
                <w:rFonts w:asciiTheme="minorHAnsi" w:hAnsiTheme="minorHAnsi" w:cstheme="minorHAnsi"/>
                <w:color w:val="2C3E50"/>
                <w:sz w:val="22"/>
                <w:szCs w:val="22"/>
              </w:rPr>
              <w:t xml:space="preserve"> pupils</w:t>
            </w:r>
            <w:r w:rsidR="003B7C2B" w:rsidRPr="00D415AE">
              <w:rPr>
                <w:rFonts w:asciiTheme="minorHAnsi" w:hAnsiTheme="minorHAnsi" w:cstheme="minorHAnsi"/>
                <w:color w:val="2C3E50"/>
                <w:sz w:val="22"/>
                <w:szCs w:val="22"/>
              </w:rPr>
              <w:t> out of 2</w:t>
            </w:r>
            <w:r>
              <w:rPr>
                <w:rFonts w:asciiTheme="minorHAnsi" w:hAnsiTheme="minorHAnsi" w:cstheme="minorHAnsi"/>
                <w:color w:val="2C3E50"/>
                <w:sz w:val="22"/>
                <w:szCs w:val="22"/>
              </w:rPr>
              <w:t xml:space="preserve"> </w:t>
            </w:r>
            <w:r>
              <w:t>(and increase on 50% the year before 1 of 2)</w:t>
            </w:r>
            <w:r w:rsidR="003B7C2B" w:rsidRPr="00D415AE">
              <w:rPr>
                <w:rFonts w:asciiTheme="minorHAnsi" w:hAnsiTheme="minorHAnsi" w:cstheme="minorHAnsi"/>
                <w:color w:val="2C3E50"/>
                <w:sz w:val="22"/>
                <w:szCs w:val="22"/>
              </w:rPr>
              <w:t>.</w:t>
            </w:r>
          </w:p>
          <w:p w14:paraId="72192FBC" w14:textId="79B45572" w:rsidR="00360687" w:rsidRPr="00D415AE" w:rsidRDefault="00360687" w:rsidP="00360687">
            <w:pPr>
              <w:pStyle w:val="NormalWeb"/>
              <w:shd w:val="clear" w:color="auto" w:fill="FFFFFF"/>
              <w:rPr>
                <w:rFonts w:asciiTheme="minorHAnsi" w:hAnsiTheme="minorHAnsi" w:cstheme="minorHAnsi"/>
                <w:b/>
                <w:bCs/>
                <w:sz w:val="22"/>
                <w:szCs w:val="22"/>
              </w:rPr>
            </w:pPr>
            <w:r>
              <w:rPr>
                <w:rStyle w:val="Strong"/>
                <w:rFonts w:asciiTheme="minorHAnsi" w:hAnsiTheme="minorHAnsi" w:cstheme="minorHAnsi"/>
                <w:color w:val="2C3E50"/>
                <w:sz w:val="22"/>
                <w:szCs w:val="22"/>
              </w:rPr>
              <w:t>100</w:t>
            </w:r>
            <w:r w:rsidRPr="00D415AE">
              <w:rPr>
                <w:rStyle w:val="Strong"/>
                <w:rFonts w:asciiTheme="minorHAnsi" w:hAnsiTheme="minorHAnsi" w:cstheme="minorHAnsi"/>
                <w:color w:val="2C3E50"/>
                <w:sz w:val="22"/>
                <w:szCs w:val="22"/>
              </w:rPr>
              <w:t>%</w:t>
            </w:r>
            <w:r w:rsidRPr="00D415AE">
              <w:rPr>
                <w:rFonts w:asciiTheme="minorHAnsi" w:hAnsiTheme="minorHAnsi" w:cstheme="minorHAnsi"/>
                <w:color w:val="2C3E50"/>
                <w:sz w:val="22"/>
                <w:szCs w:val="22"/>
              </w:rPr>
              <w:t xml:space="preserve"> of our school's Disadvantaged cohort achieved the expected standard in </w:t>
            </w:r>
            <w:r>
              <w:rPr>
                <w:rFonts w:asciiTheme="minorHAnsi" w:hAnsiTheme="minorHAnsi" w:cstheme="minorHAnsi"/>
                <w:color w:val="2C3E50"/>
                <w:sz w:val="22"/>
                <w:szCs w:val="22"/>
              </w:rPr>
              <w:t>W</w:t>
            </w:r>
            <w:r>
              <w:t>riting</w:t>
            </w:r>
            <w:r w:rsidRPr="00D415AE">
              <w:rPr>
                <w:rFonts w:asciiTheme="minorHAnsi" w:hAnsiTheme="minorHAnsi" w:cstheme="minorHAnsi"/>
                <w:color w:val="2C3E50"/>
                <w:sz w:val="22"/>
                <w:szCs w:val="22"/>
              </w:rPr>
              <w:t>, </w:t>
            </w:r>
            <w:r>
              <w:rPr>
                <w:rFonts w:asciiTheme="minorHAnsi" w:hAnsiTheme="minorHAnsi" w:cstheme="minorHAnsi"/>
                <w:color w:val="2C3E50"/>
                <w:sz w:val="22"/>
                <w:szCs w:val="22"/>
              </w:rPr>
              <w:t>2</w:t>
            </w:r>
            <w:r w:rsidRPr="00D415AE">
              <w:rPr>
                <w:rStyle w:val="Strong"/>
                <w:rFonts w:asciiTheme="minorHAnsi" w:hAnsiTheme="minorHAnsi" w:cstheme="minorHAnsi"/>
                <w:color w:val="2C3E50"/>
                <w:sz w:val="22"/>
                <w:szCs w:val="22"/>
              </w:rPr>
              <w:t xml:space="preserve"> pupils</w:t>
            </w:r>
            <w:r w:rsidRPr="00D415AE">
              <w:rPr>
                <w:rFonts w:asciiTheme="minorHAnsi" w:hAnsiTheme="minorHAnsi" w:cstheme="minorHAnsi"/>
                <w:color w:val="2C3E50"/>
                <w:sz w:val="22"/>
                <w:szCs w:val="22"/>
              </w:rPr>
              <w:t> out of 2</w:t>
            </w:r>
            <w:r>
              <w:rPr>
                <w:rFonts w:asciiTheme="minorHAnsi" w:hAnsiTheme="minorHAnsi" w:cstheme="minorHAnsi"/>
                <w:color w:val="2C3E50"/>
                <w:sz w:val="22"/>
                <w:szCs w:val="22"/>
              </w:rPr>
              <w:t xml:space="preserve"> </w:t>
            </w:r>
            <w:r>
              <w:t>(and increase on 50% the year before 1 of 2)</w:t>
            </w:r>
            <w:r w:rsidRPr="00D415AE">
              <w:rPr>
                <w:rFonts w:asciiTheme="minorHAnsi" w:hAnsiTheme="minorHAnsi" w:cstheme="minorHAnsi"/>
                <w:color w:val="2C3E50"/>
                <w:sz w:val="22"/>
                <w:szCs w:val="22"/>
              </w:rPr>
              <w:t>.</w:t>
            </w:r>
          </w:p>
          <w:p w14:paraId="64D6749C" w14:textId="78157F79" w:rsidR="00360687" w:rsidRPr="00D415AE" w:rsidRDefault="00360687" w:rsidP="00360687">
            <w:pPr>
              <w:pStyle w:val="NormalWeb"/>
              <w:shd w:val="clear" w:color="auto" w:fill="FFFFFF"/>
              <w:rPr>
                <w:rFonts w:asciiTheme="minorHAnsi" w:hAnsiTheme="minorHAnsi" w:cstheme="minorHAnsi"/>
                <w:b/>
                <w:bCs/>
                <w:sz w:val="22"/>
                <w:szCs w:val="22"/>
              </w:rPr>
            </w:pPr>
            <w:r>
              <w:rPr>
                <w:rStyle w:val="Strong"/>
                <w:rFonts w:asciiTheme="minorHAnsi" w:hAnsiTheme="minorHAnsi" w:cstheme="minorHAnsi"/>
                <w:color w:val="2C3E50"/>
                <w:sz w:val="22"/>
                <w:szCs w:val="22"/>
              </w:rPr>
              <w:t>100</w:t>
            </w:r>
            <w:r w:rsidRPr="00D415AE">
              <w:rPr>
                <w:rStyle w:val="Strong"/>
                <w:rFonts w:asciiTheme="minorHAnsi" w:hAnsiTheme="minorHAnsi" w:cstheme="minorHAnsi"/>
                <w:color w:val="2C3E50"/>
                <w:sz w:val="22"/>
                <w:szCs w:val="22"/>
              </w:rPr>
              <w:t>%</w:t>
            </w:r>
            <w:r w:rsidRPr="00D415AE">
              <w:rPr>
                <w:rFonts w:asciiTheme="minorHAnsi" w:hAnsiTheme="minorHAnsi" w:cstheme="minorHAnsi"/>
                <w:color w:val="2C3E50"/>
                <w:sz w:val="22"/>
                <w:szCs w:val="22"/>
              </w:rPr>
              <w:t xml:space="preserve"> of our school's Disadvantaged cohort achieved the expected standard </w:t>
            </w:r>
            <w:r>
              <w:rPr>
                <w:rFonts w:asciiTheme="minorHAnsi" w:hAnsiTheme="minorHAnsi" w:cstheme="minorHAnsi"/>
                <w:color w:val="2C3E50"/>
                <w:sz w:val="22"/>
                <w:szCs w:val="22"/>
              </w:rPr>
              <w:t>M</w:t>
            </w:r>
            <w:r>
              <w:t>aths</w:t>
            </w:r>
            <w:r w:rsidRPr="00D415AE">
              <w:rPr>
                <w:rFonts w:asciiTheme="minorHAnsi" w:hAnsiTheme="minorHAnsi" w:cstheme="minorHAnsi"/>
                <w:color w:val="2C3E50"/>
                <w:sz w:val="22"/>
                <w:szCs w:val="22"/>
              </w:rPr>
              <w:t>, </w:t>
            </w:r>
            <w:r>
              <w:rPr>
                <w:rFonts w:asciiTheme="minorHAnsi" w:hAnsiTheme="minorHAnsi" w:cstheme="minorHAnsi"/>
                <w:color w:val="2C3E50"/>
                <w:sz w:val="22"/>
                <w:szCs w:val="22"/>
              </w:rPr>
              <w:t>2</w:t>
            </w:r>
            <w:r w:rsidRPr="00D415AE">
              <w:rPr>
                <w:rStyle w:val="Strong"/>
                <w:rFonts w:asciiTheme="minorHAnsi" w:hAnsiTheme="minorHAnsi" w:cstheme="minorHAnsi"/>
                <w:color w:val="2C3E50"/>
                <w:sz w:val="22"/>
                <w:szCs w:val="22"/>
              </w:rPr>
              <w:t xml:space="preserve"> pupils</w:t>
            </w:r>
            <w:r w:rsidRPr="00D415AE">
              <w:rPr>
                <w:rFonts w:asciiTheme="minorHAnsi" w:hAnsiTheme="minorHAnsi" w:cstheme="minorHAnsi"/>
                <w:color w:val="2C3E50"/>
                <w:sz w:val="22"/>
                <w:szCs w:val="22"/>
              </w:rPr>
              <w:t> out of 2</w:t>
            </w:r>
            <w:r>
              <w:rPr>
                <w:rFonts w:asciiTheme="minorHAnsi" w:hAnsiTheme="minorHAnsi" w:cstheme="minorHAnsi"/>
                <w:color w:val="2C3E50"/>
                <w:sz w:val="22"/>
                <w:szCs w:val="22"/>
              </w:rPr>
              <w:t xml:space="preserve"> </w:t>
            </w:r>
            <w:r>
              <w:t>(and increase on 50% the year before 1 of 2)</w:t>
            </w:r>
            <w:r w:rsidRPr="00D415AE">
              <w:rPr>
                <w:rFonts w:asciiTheme="minorHAnsi" w:hAnsiTheme="minorHAnsi" w:cstheme="minorHAnsi"/>
                <w:color w:val="2C3E50"/>
                <w:sz w:val="22"/>
                <w:szCs w:val="22"/>
              </w:rPr>
              <w:t>.</w:t>
            </w:r>
          </w:p>
          <w:p w14:paraId="2E398AB1" w14:textId="45D0FEBA" w:rsidR="00360687" w:rsidRPr="00D415AE" w:rsidRDefault="00360687" w:rsidP="00360687">
            <w:pPr>
              <w:pStyle w:val="NormalWeb"/>
              <w:shd w:val="clear" w:color="auto" w:fill="FFFFFF"/>
              <w:rPr>
                <w:rFonts w:asciiTheme="minorHAnsi" w:hAnsiTheme="minorHAnsi" w:cstheme="minorHAnsi"/>
                <w:b/>
                <w:bCs/>
                <w:sz w:val="22"/>
                <w:szCs w:val="22"/>
              </w:rPr>
            </w:pPr>
            <w:r>
              <w:rPr>
                <w:rStyle w:val="Strong"/>
                <w:rFonts w:asciiTheme="minorHAnsi" w:hAnsiTheme="minorHAnsi" w:cstheme="minorHAnsi"/>
                <w:color w:val="2C3E50"/>
                <w:sz w:val="22"/>
                <w:szCs w:val="22"/>
              </w:rPr>
              <w:t>100</w:t>
            </w:r>
            <w:r w:rsidRPr="00D415AE">
              <w:rPr>
                <w:rStyle w:val="Strong"/>
                <w:rFonts w:asciiTheme="minorHAnsi" w:hAnsiTheme="minorHAnsi" w:cstheme="minorHAnsi"/>
                <w:color w:val="2C3E50"/>
                <w:sz w:val="22"/>
                <w:szCs w:val="22"/>
              </w:rPr>
              <w:t>%</w:t>
            </w:r>
            <w:r w:rsidRPr="00D415AE">
              <w:rPr>
                <w:rFonts w:asciiTheme="minorHAnsi" w:hAnsiTheme="minorHAnsi" w:cstheme="minorHAnsi"/>
                <w:color w:val="2C3E50"/>
                <w:sz w:val="22"/>
                <w:szCs w:val="22"/>
              </w:rPr>
              <w:t> of our school's Disadvantaged cohort achieved the expected standard</w:t>
            </w:r>
            <w:r>
              <w:rPr>
                <w:rFonts w:asciiTheme="minorHAnsi" w:hAnsiTheme="minorHAnsi" w:cstheme="minorHAnsi"/>
                <w:color w:val="2C3E50"/>
                <w:sz w:val="22"/>
                <w:szCs w:val="22"/>
              </w:rPr>
              <w:t xml:space="preserve"> </w:t>
            </w:r>
            <w:r>
              <w:t>in Reading, writing and</w:t>
            </w:r>
            <w:r w:rsidRPr="00D415AE">
              <w:rPr>
                <w:rFonts w:asciiTheme="minorHAnsi" w:hAnsiTheme="minorHAnsi" w:cstheme="minorHAnsi"/>
                <w:color w:val="2C3E50"/>
                <w:sz w:val="22"/>
                <w:szCs w:val="22"/>
              </w:rPr>
              <w:t xml:space="preserve"> </w:t>
            </w:r>
            <w:r>
              <w:rPr>
                <w:rFonts w:asciiTheme="minorHAnsi" w:hAnsiTheme="minorHAnsi" w:cstheme="minorHAnsi"/>
                <w:color w:val="2C3E50"/>
                <w:sz w:val="22"/>
                <w:szCs w:val="22"/>
              </w:rPr>
              <w:t>M</w:t>
            </w:r>
            <w:r>
              <w:t>aths combined</w:t>
            </w:r>
            <w:r w:rsidRPr="00D415AE">
              <w:rPr>
                <w:rFonts w:asciiTheme="minorHAnsi" w:hAnsiTheme="minorHAnsi" w:cstheme="minorHAnsi"/>
                <w:color w:val="2C3E50"/>
                <w:sz w:val="22"/>
                <w:szCs w:val="22"/>
              </w:rPr>
              <w:t>, </w:t>
            </w:r>
            <w:r>
              <w:rPr>
                <w:rFonts w:asciiTheme="minorHAnsi" w:hAnsiTheme="minorHAnsi" w:cstheme="minorHAnsi"/>
                <w:color w:val="2C3E50"/>
                <w:sz w:val="22"/>
                <w:szCs w:val="22"/>
              </w:rPr>
              <w:t>2</w:t>
            </w:r>
            <w:r w:rsidRPr="00D415AE">
              <w:rPr>
                <w:rStyle w:val="Strong"/>
                <w:rFonts w:asciiTheme="minorHAnsi" w:hAnsiTheme="minorHAnsi" w:cstheme="minorHAnsi"/>
                <w:color w:val="2C3E50"/>
                <w:sz w:val="22"/>
                <w:szCs w:val="22"/>
              </w:rPr>
              <w:t xml:space="preserve"> pupils</w:t>
            </w:r>
            <w:r w:rsidRPr="00D415AE">
              <w:rPr>
                <w:rFonts w:asciiTheme="minorHAnsi" w:hAnsiTheme="minorHAnsi" w:cstheme="minorHAnsi"/>
                <w:color w:val="2C3E50"/>
                <w:sz w:val="22"/>
                <w:szCs w:val="22"/>
              </w:rPr>
              <w:t> out of 2</w:t>
            </w:r>
            <w:r>
              <w:rPr>
                <w:rFonts w:asciiTheme="minorHAnsi" w:hAnsiTheme="minorHAnsi" w:cstheme="minorHAnsi"/>
                <w:color w:val="2C3E50"/>
                <w:sz w:val="22"/>
                <w:szCs w:val="22"/>
              </w:rPr>
              <w:t xml:space="preserve"> </w:t>
            </w:r>
            <w:r>
              <w:t>(and increase on 50% the year before 1 of 2)</w:t>
            </w:r>
            <w:r w:rsidRPr="00D415AE">
              <w:rPr>
                <w:rFonts w:asciiTheme="minorHAnsi" w:hAnsiTheme="minorHAnsi" w:cstheme="minorHAnsi"/>
                <w:color w:val="2C3E50"/>
                <w:sz w:val="22"/>
                <w:szCs w:val="22"/>
              </w:rPr>
              <w:t>.</w:t>
            </w:r>
          </w:p>
          <w:p w14:paraId="3CEEC19D" w14:textId="46177D16" w:rsidR="003B7C2B" w:rsidRPr="00D415AE" w:rsidRDefault="003B7C2B" w:rsidP="00D415AE">
            <w:pPr>
              <w:pStyle w:val="NormalWeb"/>
              <w:shd w:val="clear" w:color="auto" w:fill="FFFFFF"/>
              <w:rPr>
                <w:rFonts w:asciiTheme="minorHAnsi" w:hAnsiTheme="minorHAnsi" w:cstheme="minorHAnsi"/>
                <w:sz w:val="22"/>
                <w:szCs w:val="22"/>
              </w:rPr>
            </w:pPr>
            <w:r w:rsidRPr="00D415AE">
              <w:rPr>
                <w:rFonts w:asciiTheme="minorHAnsi" w:hAnsiTheme="minorHAnsi" w:cstheme="minorHAnsi"/>
                <w:color w:val="2C3E50"/>
                <w:sz w:val="22"/>
                <w:szCs w:val="22"/>
              </w:rPr>
              <w:t>K</w:t>
            </w:r>
            <w:r w:rsidRPr="00D415AE">
              <w:rPr>
                <w:rFonts w:asciiTheme="minorHAnsi" w:hAnsiTheme="minorHAnsi" w:cstheme="minorHAnsi"/>
                <w:sz w:val="22"/>
                <w:szCs w:val="22"/>
              </w:rPr>
              <w:t xml:space="preserve">S2 – </w:t>
            </w:r>
            <w:r w:rsidR="00BE0440">
              <w:rPr>
                <w:rFonts w:asciiTheme="minorHAnsi" w:hAnsiTheme="minorHAnsi" w:cstheme="minorHAnsi"/>
                <w:sz w:val="22"/>
                <w:szCs w:val="22"/>
              </w:rPr>
              <w:t>The 1 child in Year 6 23/24 who was in receipt of PP achieved EXP in all areas (100%)</w:t>
            </w:r>
          </w:p>
          <w:p w14:paraId="4DBE5F40" w14:textId="78ED04DC" w:rsidR="00B86553" w:rsidRPr="00E42D92" w:rsidRDefault="00B86553" w:rsidP="00B86553">
            <w:pPr>
              <w:spacing w:after="0" w:line="240" w:lineRule="auto"/>
              <w:ind w:left="45" w:right="45"/>
              <w:textAlignment w:val="baseline"/>
              <w:rPr>
                <w:rFonts w:ascii="Times New Roman" w:eastAsia="Times New Roman" w:hAnsi="Times New Roman" w:cs="Times New Roman"/>
                <w:color w:val="0D0D0D"/>
                <w:lang w:eastAsia="en-GB"/>
              </w:rPr>
            </w:pPr>
          </w:p>
        </w:tc>
      </w:tr>
      <w:tr w:rsidR="00B86553" w:rsidRPr="00E42D92" w14:paraId="3111FF9A" w14:textId="77777777" w:rsidTr="00B86553">
        <w:tc>
          <w:tcPr>
            <w:tcW w:w="1157" w:type="dxa"/>
            <w:tcBorders>
              <w:top w:val="single" w:sz="6" w:space="0" w:color="000000"/>
              <w:left w:val="single" w:sz="6" w:space="0" w:color="000000"/>
              <w:bottom w:val="single" w:sz="6" w:space="0" w:color="000000"/>
              <w:right w:val="single" w:sz="6" w:space="0" w:color="000000"/>
            </w:tcBorders>
            <w:shd w:val="clear" w:color="auto" w:fill="auto"/>
            <w:hideMark/>
          </w:tcPr>
          <w:p w14:paraId="400037DD" w14:textId="7D953193" w:rsidR="00B86553" w:rsidRPr="00E42D92" w:rsidRDefault="00B86553" w:rsidP="00B86553">
            <w:pPr>
              <w:spacing w:after="0" w:line="240" w:lineRule="auto"/>
              <w:ind w:left="45" w:right="45"/>
              <w:textAlignment w:val="baseline"/>
              <w:rPr>
                <w:rFonts w:ascii="Times New Roman" w:eastAsia="Times New Roman" w:hAnsi="Times New Roman" w:cs="Times New Roman"/>
                <w:color w:val="0D0D0D"/>
                <w:lang w:eastAsia="en-GB"/>
              </w:rPr>
            </w:pPr>
            <w:r w:rsidRPr="00E42D92">
              <w:rPr>
                <w:rFonts w:ascii="Arial" w:eastAsia="Times New Roman" w:hAnsi="Arial" w:cs="Arial"/>
                <w:color w:val="0D0D0D"/>
                <w:lang w:eastAsia="en-GB"/>
              </w:rPr>
              <w:t>2 </w:t>
            </w:r>
          </w:p>
        </w:tc>
        <w:tc>
          <w:tcPr>
            <w:tcW w:w="3371" w:type="dxa"/>
            <w:tcBorders>
              <w:top w:val="single" w:sz="6" w:space="0" w:color="000000"/>
              <w:left w:val="single" w:sz="6" w:space="0" w:color="000000"/>
              <w:bottom w:val="single" w:sz="6" w:space="0" w:color="000000"/>
              <w:right w:val="single" w:sz="6" w:space="0" w:color="000000"/>
            </w:tcBorders>
            <w:shd w:val="clear" w:color="auto" w:fill="auto"/>
          </w:tcPr>
          <w:p w14:paraId="636BE243" w14:textId="4B53B054" w:rsidR="00B86553" w:rsidRPr="00DB186B" w:rsidRDefault="00B86553" w:rsidP="00B86553">
            <w:pPr>
              <w:spacing w:after="0" w:line="240" w:lineRule="auto"/>
              <w:ind w:left="45" w:right="45"/>
              <w:textAlignment w:val="baseline"/>
              <w:rPr>
                <w:rFonts w:ascii="Arial" w:eastAsia="Times New Roman" w:hAnsi="Arial" w:cs="Arial"/>
                <w:color w:val="0D0D0D"/>
                <w:lang w:eastAsia="en-GB"/>
              </w:rPr>
            </w:pPr>
            <w:r w:rsidRPr="00DB186B">
              <w:t>Experience during the pandemic showed that the majority of our disadvantaged pupils were negatively impacted by insufficient access to technology.</w:t>
            </w:r>
          </w:p>
        </w:tc>
        <w:tc>
          <w:tcPr>
            <w:tcW w:w="4482" w:type="dxa"/>
            <w:tcBorders>
              <w:top w:val="single" w:sz="6" w:space="0" w:color="000000"/>
              <w:left w:val="single" w:sz="6" w:space="0" w:color="000000"/>
              <w:bottom w:val="single" w:sz="6" w:space="0" w:color="000000"/>
              <w:right w:val="single" w:sz="6" w:space="0" w:color="000000"/>
            </w:tcBorders>
            <w:shd w:val="clear" w:color="auto" w:fill="auto"/>
          </w:tcPr>
          <w:p w14:paraId="3CD42165" w14:textId="13A33DFB" w:rsidR="00B86553" w:rsidRPr="00D415AE" w:rsidRDefault="00D415AE" w:rsidP="00B86553">
            <w:pPr>
              <w:spacing w:after="0" w:line="240" w:lineRule="auto"/>
              <w:ind w:left="45" w:right="45"/>
              <w:textAlignment w:val="baseline"/>
              <w:rPr>
                <w:rFonts w:eastAsia="Times New Roman" w:cstheme="minorHAnsi"/>
                <w:color w:val="0D0D0D"/>
                <w:lang w:eastAsia="en-GB"/>
              </w:rPr>
            </w:pPr>
            <w:r w:rsidRPr="00D415AE">
              <w:rPr>
                <w:rFonts w:eastAsia="Times New Roman" w:cstheme="minorHAnsi"/>
                <w:color w:val="0D0D0D"/>
                <w:lang w:eastAsia="en-GB"/>
              </w:rPr>
              <w:t>No longer applicable</w:t>
            </w:r>
          </w:p>
        </w:tc>
      </w:tr>
      <w:tr w:rsidR="00B86553" w:rsidRPr="00E42D92" w14:paraId="394AE39E" w14:textId="77777777" w:rsidTr="00121B16">
        <w:trPr>
          <w:trHeight w:val="1564"/>
        </w:trPr>
        <w:tc>
          <w:tcPr>
            <w:tcW w:w="1157" w:type="dxa"/>
            <w:tcBorders>
              <w:top w:val="single" w:sz="6" w:space="0" w:color="000000"/>
              <w:left w:val="single" w:sz="6" w:space="0" w:color="000000"/>
              <w:bottom w:val="single" w:sz="6" w:space="0" w:color="000000"/>
              <w:right w:val="single" w:sz="6" w:space="0" w:color="000000"/>
            </w:tcBorders>
            <w:shd w:val="clear" w:color="auto" w:fill="auto"/>
          </w:tcPr>
          <w:p w14:paraId="0006946E" w14:textId="2EFDB2AF" w:rsidR="00B86553" w:rsidRPr="00E42D92" w:rsidRDefault="00B86553" w:rsidP="00B86553">
            <w:pPr>
              <w:spacing w:after="0" w:line="240" w:lineRule="auto"/>
              <w:ind w:left="45" w:right="45"/>
              <w:textAlignment w:val="baseline"/>
              <w:rPr>
                <w:rFonts w:ascii="Times New Roman" w:eastAsia="Times New Roman" w:hAnsi="Times New Roman" w:cs="Times New Roman"/>
                <w:color w:val="0D0D0D"/>
                <w:lang w:eastAsia="en-GB"/>
              </w:rPr>
            </w:pPr>
            <w:r w:rsidRPr="00E42D92">
              <w:rPr>
                <w:rFonts w:ascii="Arial" w:eastAsia="Times New Roman" w:hAnsi="Arial" w:cs="Arial"/>
                <w:color w:val="0D0D0D"/>
                <w:lang w:eastAsia="en-GB"/>
              </w:rPr>
              <w:lastRenderedPageBreak/>
              <w:t>3 </w:t>
            </w:r>
          </w:p>
          <w:p w14:paraId="1A877D9B" w14:textId="17EF8ED4" w:rsidR="00B86553" w:rsidRPr="00E42D92" w:rsidRDefault="00B86553" w:rsidP="00B86553">
            <w:pPr>
              <w:spacing w:after="0" w:line="240" w:lineRule="auto"/>
              <w:ind w:left="45" w:right="45"/>
              <w:textAlignment w:val="baseline"/>
              <w:rPr>
                <w:rFonts w:ascii="Times New Roman" w:eastAsia="Times New Roman" w:hAnsi="Times New Roman" w:cs="Times New Roman"/>
                <w:color w:val="0D0D0D"/>
                <w:lang w:eastAsia="en-GB"/>
              </w:rPr>
            </w:pPr>
          </w:p>
        </w:tc>
        <w:tc>
          <w:tcPr>
            <w:tcW w:w="3371" w:type="dxa"/>
            <w:tcBorders>
              <w:top w:val="single" w:sz="6" w:space="0" w:color="000000"/>
              <w:left w:val="single" w:sz="6" w:space="0" w:color="000000"/>
              <w:bottom w:val="single" w:sz="6" w:space="0" w:color="000000"/>
              <w:right w:val="single" w:sz="6" w:space="0" w:color="000000"/>
            </w:tcBorders>
            <w:shd w:val="clear" w:color="auto" w:fill="auto"/>
          </w:tcPr>
          <w:p w14:paraId="5AEA61CC" w14:textId="5FA1FB3B" w:rsidR="00B86553" w:rsidRPr="00C602AA" w:rsidRDefault="00B86553" w:rsidP="00B86553">
            <w:pPr>
              <w:spacing w:after="0" w:line="240" w:lineRule="auto"/>
              <w:ind w:left="45" w:right="45"/>
              <w:textAlignment w:val="baseline"/>
              <w:rPr>
                <w:rFonts w:eastAsia="Times New Roman" w:cstheme="minorHAnsi"/>
                <w:color w:val="0D0D0D"/>
                <w:lang w:eastAsia="en-GB"/>
              </w:rPr>
            </w:pPr>
            <w:r w:rsidRPr="00C602AA">
              <w:rPr>
                <w:rFonts w:cstheme="minorHAnsi"/>
              </w:rPr>
              <w:t xml:space="preserve">Discussions with parents have told us that the majority of families of disadvantaged pupils experience financial difficulty </w:t>
            </w:r>
            <w:r w:rsidR="00D415AE" w:rsidRPr="00C602AA">
              <w:rPr>
                <w:rFonts w:cstheme="minorHAnsi"/>
              </w:rPr>
              <w:t xml:space="preserve">– </w:t>
            </w:r>
            <w:r w:rsidR="00D415AE" w:rsidRPr="00C602AA">
              <w:rPr>
                <w:rFonts w:cstheme="minorHAnsi"/>
                <w:i/>
                <w:iCs/>
              </w:rPr>
              <w:t>suspected impact on attendance and punctuality</w:t>
            </w:r>
            <w:r w:rsidR="00D415AE" w:rsidRPr="00C602AA">
              <w:rPr>
                <w:rFonts w:cstheme="minorHAnsi"/>
              </w:rPr>
              <w:t xml:space="preserve"> - </w:t>
            </w:r>
            <w:r w:rsidRPr="00C602AA">
              <w:rPr>
                <w:rFonts w:cstheme="minorHAnsi"/>
              </w:rPr>
              <w:t xml:space="preserve">in accessing </w:t>
            </w:r>
            <w:r w:rsidR="00121B16" w:rsidRPr="00C602AA">
              <w:rPr>
                <w:rFonts w:cstheme="minorHAnsi"/>
              </w:rPr>
              <w:t>wraparound childcare and wider educational experiences such as residentials.</w:t>
            </w:r>
          </w:p>
        </w:tc>
        <w:tc>
          <w:tcPr>
            <w:tcW w:w="4482" w:type="dxa"/>
            <w:tcBorders>
              <w:top w:val="single" w:sz="6" w:space="0" w:color="000000"/>
              <w:left w:val="single" w:sz="6" w:space="0" w:color="000000"/>
              <w:bottom w:val="single" w:sz="6" w:space="0" w:color="000000"/>
              <w:right w:val="single" w:sz="6" w:space="0" w:color="000000"/>
            </w:tcBorders>
            <w:shd w:val="clear" w:color="auto" w:fill="auto"/>
          </w:tcPr>
          <w:p w14:paraId="6CB6BBAE" w14:textId="686C0F35" w:rsidR="003F2517" w:rsidRPr="003F2517" w:rsidRDefault="00BE0440" w:rsidP="00BE0440">
            <w:pPr>
              <w:pStyle w:val="NormalWeb"/>
              <w:shd w:val="clear" w:color="auto" w:fill="FFFFFF"/>
              <w:rPr>
                <w:rFonts w:asciiTheme="minorHAnsi" w:hAnsiTheme="minorHAnsi" w:cstheme="minorHAnsi"/>
                <w:color w:val="2C3E50"/>
                <w:sz w:val="22"/>
                <w:szCs w:val="22"/>
              </w:rPr>
            </w:pPr>
            <w:r w:rsidRPr="00DB186B">
              <w:rPr>
                <w:rFonts w:asciiTheme="minorHAnsi" w:hAnsiTheme="minorHAnsi" w:cstheme="minorHAnsi"/>
                <w:color w:val="2C3E50"/>
                <w:sz w:val="22"/>
                <w:szCs w:val="22"/>
              </w:rPr>
              <w:t xml:space="preserve">The number of children in receipt of PP who have been accessing funding wraparound care has increased exponentially, requiring us to recruit additional staff in order to maintain ratios. </w:t>
            </w:r>
            <w:r w:rsidR="003F2517" w:rsidRPr="00DB186B">
              <w:rPr>
                <w:rFonts w:asciiTheme="minorHAnsi" w:hAnsiTheme="minorHAnsi" w:cstheme="minorHAnsi"/>
                <w:color w:val="2C3E50"/>
                <w:sz w:val="22"/>
                <w:szCs w:val="22"/>
              </w:rPr>
              <w:t xml:space="preserve"> </w:t>
            </w:r>
            <w:r w:rsidR="00CF567D" w:rsidRPr="00DB186B">
              <w:rPr>
                <w:rFonts w:asciiTheme="minorHAnsi" w:hAnsiTheme="minorHAnsi" w:cstheme="minorHAnsi"/>
                <w:color w:val="2C3E50"/>
                <w:sz w:val="22"/>
                <w:szCs w:val="22"/>
              </w:rPr>
              <w:t>Purchase additional food, resources, cleaning and use of school premises and facilities. This is not sustainable.</w:t>
            </w:r>
          </w:p>
        </w:tc>
      </w:tr>
      <w:tr w:rsidR="004F5C05" w:rsidRPr="00E42D92" w14:paraId="62902894" w14:textId="77777777" w:rsidTr="00B86553">
        <w:tc>
          <w:tcPr>
            <w:tcW w:w="1157" w:type="dxa"/>
            <w:tcBorders>
              <w:top w:val="single" w:sz="6" w:space="0" w:color="000000"/>
              <w:left w:val="single" w:sz="6" w:space="0" w:color="000000"/>
              <w:bottom w:val="single" w:sz="6" w:space="0" w:color="000000"/>
              <w:right w:val="single" w:sz="6" w:space="0" w:color="000000"/>
            </w:tcBorders>
            <w:shd w:val="clear" w:color="auto" w:fill="auto"/>
          </w:tcPr>
          <w:p w14:paraId="090B0356" w14:textId="6109E1F3" w:rsidR="004F5C05" w:rsidRPr="00E42D92" w:rsidRDefault="004F5C05" w:rsidP="00B86553">
            <w:pPr>
              <w:spacing w:after="0" w:line="240" w:lineRule="auto"/>
              <w:ind w:right="45"/>
              <w:textAlignment w:val="baseline"/>
              <w:rPr>
                <w:rFonts w:ascii="Times New Roman" w:eastAsia="Times New Roman" w:hAnsi="Times New Roman" w:cs="Times New Roman"/>
                <w:color w:val="0D0D0D"/>
                <w:lang w:eastAsia="en-GB"/>
              </w:rPr>
            </w:pPr>
            <w:r w:rsidRPr="00E42D92">
              <w:rPr>
                <w:rFonts w:ascii="Arial" w:eastAsia="Times New Roman" w:hAnsi="Arial" w:cs="Arial"/>
                <w:color w:val="0D0D0D"/>
                <w:lang w:eastAsia="en-GB"/>
              </w:rPr>
              <w:t>4 </w:t>
            </w:r>
          </w:p>
        </w:tc>
        <w:tc>
          <w:tcPr>
            <w:tcW w:w="3371" w:type="dxa"/>
            <w:tcBorders>
              <w:top w:val="single" w:sz="6" w:space="0" w:color="000000"/>
              <w:left w:val="single" w:sz="6" w:space="0" w:color="000000"/>
              <w:bottom w:val="single" w:sz="6" w:space="0" w:color="000000"/>
              <w:right w:val="single" w:sz="6" w:space="0" w:color="000000"/>
            </w:tcBorders>
            <w:shd w:val="clear" w:color="auto" w:fill="auto"/>
          </w:tcPr>
          <w:p w14:paraId="068BB30B" w14:textId="601F640B" w:rsidR="004F5C05" w:rsidRPr="00EA0AF5" w:rsidRDefault="00AD2ABB" w:rsidP="004F5C05">
            <w:pPr>
              <w:spacing w:after="0" w:line="240" w:lineRule="auto"/>
              <w:ind w:left="45" w:right="45"/>
              <w:textAlignment w:val="baseline"/>
              <w:rPr>
                <w:rFonts w:eastAsia="Times New Roman" w:cstheme="minorHAnsi"/>
                <w:color w:val="0D0D0D"/>
                <w:lang w:eastAsia="en-GB"/>
              </w:rPr>
            </w:pPr>
            <w:r w:rsidRPr="00EA0AF5">
              <w:rPr>
                <w:rFonts w:cstheme="minorHAnsi"/>
              </w:rPr>
              <w:t>Analysis of pastoral records show that issues at home mean disadvantaged pupils are more likely to suffer from negative impact to their social and emotional well-being.</w:t>
            </w:r>
          </w:p>
        </w:tc>
        <w:tc>
          <w:tcPr>
            <w:tcW w:w="4482" w:type="dxa"/>
            <w:tcBorders>
              <w:top w:val="single" w:sz="6" w:space="0" w:color="000000"/>
              <w:left w:val="single" w:sz="6" w:space="0" w:color="000000"/>
              <w:bottom w:val="single" w:sz="6" w:space="0" w:color="000000"/>
              <w:right w:val="single" w:sz="6" w:space="0" w:color="000000"/>
            </w:tcBorders>
            <w:shd w:val="clear" w:color="auto" w:fill="auto"/>
          </w:tcPr>
          <w:p w14:paraId="6BC9F59C" w14:textId="004BE936" w:rsidR="003F2517" w:rsidRDefault="00DB186B" w:rsidP="009F6A40">
            <w:pPr>
              <w:spacing w:after="0" w:line="240" w:lineRule="auto"/>
              <w:ind w:right="45"/>
              <w:textAlignment w:val="baseline"/>
              <w:rPr>
                <w:rFonts w:eastAsia="Times New Roman" w:cstheme="minorHAnsi"/>
                <w:color w:val="0D0D0D"/>
                <w:lang w:eastAsia="en-GB"/>
              </w:rPr>
            </w:pPr>
            <w:r>
              <w:rPr>
                <w:rFonts w:eastAsia="Times New Roman" w:cstheme="minorHAnsi"/>
                <w:color w:val="0D0D0D"/>
                <w:lang w:eastAsia="en-GB"/>
              </w:rPr>
              <w:t xml:space="preserve">Learning mentor and SLG ARE working closely with identified families to provide support </w:t>
            </w:r>
            <w:r w:rsidR="00100851">
              <w:rPr>
                <w:rFonts w:eastAsia="Times New Roman" w:cstheme="minorHAnsi"/>
                <w:color w:val="0D0D0D"/>
                <w:lang w:eastAsia="en-GB"/>
              </w:rPr>
              <w:t>and signposting to external agencies where appropriate.</w:t>
            </w:r>
          </w:p>
          <w:p w14:paraId="567B38EB" w14:textId="77777777" w:rsidR="00AD2ABB" w:rsidRDefault="00AD2ABB" w:rsidP="004F5C05">
            <w:pPr>
              <w:spacing w:after="0" w:line="240" w:lineRule="auto"/>
              <w:ind w:left="45" w:right="45"/>
              <w:textAlignment w:val="baseline"/>
              <w:rPr>
                <w:rFonts w:eastAsia="Times New Roman" w:cstheme="minorHAnsi"/>
                <w:color w:val="0D0D0D"/>
                <w:lang w:eastAsia="en-GB"/>
              </w:rPr>
            </w:pPr>
          </w:p>
          <w:p w14:paraId="38605456" w14:textId="1F4B6CF6" w:rsidR="00AD2ABB" w:rsidRPr="00AD2ABB" w:rsidRDefault="00AD2ABB" w:rsidP="004F5C05">
            <w:pPr>
              <w:spacing w:after="0" w:line="240" w:lineRule="auto"/>
              <w:ind w:left="45" w:right="45"/>
              <w:textAlignment w:val="baseline"/>
              <w:rPr>
                <w:rFonts w:eastAsia="Times New Roman" w:cstheme="minorHAnsi"/>
                <w:color w:val="0D0D0D"/>
                <w:lang w:eastAsia="en-GB"/>
              </w:rPr>
            </w:pPr>
          </w:p>
        </w:tc>
      </w:tr>
      <w:tr w:rsidR="004F5C05" w:rsidRPr="00E42D92" w14:paraId="4FF5CA2E" w14:textId="77777777" w:rsidTr="00B86553">
        <w:tc>
          <w:tcPr>
            <w:tcW w:w="1157" w:type="dxa"/>
            <w:tcBorders>
              <w:top w:val="single" w:sz="6" w:space="0" w:color="000000"/>
              <w:left w:val="single" w:sz="6" w:space="0" w:color="000000"/>
              <w:bottom w:val="single" w:sz="6" w:space="0" w:color="000000"/>
              <w:right w:val="single" w:sz="6" w:space="0" w:color="000000"/>
            </w:tcBorders>
            <w:shd w:val="clear" w:color="auto" w:fill="auto"/>
          </w:tcPr>
          <w:p w14:paraId="4F719E97" w14:textId="4C67D439" w:rsidR="004F5C05" w:rsidRPr="00E42D92" w:rsidRDefault="004F5C05" w:rsidP="004F5C05">
            <w:pPr>
              <w:spacing w:after="0" w:line="240" w:lineRule="auto"/>
              <w:ind w:right="45"/>
              <w:textAlignment w:val="baseline"/>
              <w:rPr>
                <w:rFonts w:ascii="Times New Roman" w:eastAsia="Times New Roman" w:hAnsi="Times New Roman" w:cs="Times New Roman"/>
                <w:color w:val="0D0D0D"/>
                <w:lang w:eastAsia="en-GB"/>
              </w:rPr>
            </w:pPr>
            <w:r>
              <w:rPr>
                <w:rFonts w:ascii="Arial" w:eastAsia="Times New Roman" w:hAnsi="Arial" w:cs="Arial"/>
                <w:color w:val="0D0D0D"/>
                <w:lang w:eastAsia="en-GB"/>
              </w:rPr>
              <w:t xml:space="preserve">5 </w:t>
            </w:r>
          </w:p>
        </w:tc>
        <w:tc>
          <w:tcPr>
            <w:tcW w:w="3371" w:type="dxa"/>
            <w:tcBorders>
              <w:top w:val="single" w:sz="6" w:space="0" w:color="000000"/>
              <w:left w:val="single" w:sz="6" w:space="0" w:color="000000"/>
              <w:bottom w:val="single" w:sz="6" w:space="0" w:color="000000"/>
              <w:right w:val="single" w:sz="6" w:space="0" w:color="000000"/>
            </w:tcBorders>
            <w:shd w:val="clear" w:color="auto" w:fill="auto"/>
          </w:tcPr>
          <w:p w14:paraId="54DDE51D" w14:textId="52463743" w:rsidR="004F5C05" w:rsidRPr="00EA0AF5" w:rsidRDefault="00C32FD3" w:rsidP="004F5C05">
            <w:pPr>
              <w:spacing w:after="0" w:line="240" w:lineRule="auto"/>
              <w:ind w:left="45" w:right="45"/>
              <w:textAlignment w:val="baseline"/>
              <w:rPr>
                <w:rFonts w:eastAsia="Times New Roman" w:cstheme="minorHAnsi"/>
                <w:color w:val="0D0D0D"/>
                <w:lang w:eastAsia="en-GB"/>
              </w:rPr>
            </w:pPr>
            <w:r w:rsidRPr="00EA0AF5">
              <w:rPr>
                <w:rFonts w:cstheme="minorHAnsi"/>
              </w:rPr>
              <w:t xml:space="preserve">Assessments, observations, and discussions with pupils suggest that some of our pupils, as well as those who are disadvantaged and vulnerable, have </w:t>
            </w:r>
            <w:r w:rsidRPr="00EA0AF5">
              <w:rPr>
                <w:rFonts w:cstheme="minorHAnsi"/>
                <w:b/>
                <w:bCs/>
              </w:rPr>
              <w:t>greater difficulties with phonics</w:t>
            </w:r>
            <w:r w:rsidRPr="00EA0AF5">
              <w:rPr>
                <w:rFonts w:cstheme="minorHAnsi"/>
              </w:rPr>
              <w:t xml:space="preserve"> than their peers. This negatively impacts their development as readers.</w:t>
            </w:r>
          </w:p>
        </w:tc>
        <w:tc>
          <w:tcPr>
            <w:tcW w:w="4482" w:type="dxa"/>
            <w:tcBorders>
              <w:top w:val="single" w:sz="6" w:space="0" w:color="000000"/>
              <w:left w:val="single" w:sz="6" w:space="0" w:color="000000"/>
              <w:bottom w:val="single" w:sz="6" w:space="0" w:color="000000"/>
              <w:right w:val="single" w:sz="6" w:space="0" w:color="000000"/>
            </w:tcBorders>
            <w:shd w:val="clear" w:color="auto" w:fill="auto"/>
          </w:tcPr>
          <w:p w14:paraId="020CF405" w14:textId="2ED20BAE" w:rsidR="00AD2ABB" w:rsidRPr="00D415AE" w:rsidRDefault="00C32FD3" w:rsidP="00AD2ABB">
            <w:pPr>
              <w:pStyle w:val="NormalWeb"/>
              <w:shd w:val="clear" w:color="auto" w:fill="FFFFFF"/>
              <w:rPr>
                <w:rFonts w:asciiTheme="minorHAnsi" w:hAnsiTheme="minorHAnsi" w:cstheme="minorHAnsi"/>
                <w:color w:val="2C3E50"/>
                <w:sz w:val="22"/>
                <w:szCs w:val="22"/>
              </w:rPr>
            </w:pPr>
            <w:r>
              <w:rPr>
                <w:rStyle w:val="Strong"/>
                <w:rFonts w:asciiTheme="minorHAnsi" w:hAnsiTheme="minorHAnsi" w:cstheme="minorHAnsi"/>
                <w:color w:val="2C3E50"/>
                <w:sz w:val="22"/>
                <w:szCs w:val="22"/>
              </w:rPr>
              <w:t>202</w:t>
            </w:r>
            <w:r w:rsidR="00100851">
              <w:rPr>
                <w:rStyle w:val="Strong"/>
                <w:rFonts w:asciiTheme="minorHAnsi" w:hAnsiTheme="minorHAnsi" w:cstheme="minorHAnsi"/>
                <w:color w:val="2C3E50"/>
                <w:sz w:val="22"/>
                <w:szCs w:val="22"/>
              </w:rPr>
              <w:t>3</w:t>
            </w:r>
            <w:r>
              <w:rPr>
                <w:rStyle w:val="Strong"/>
                <w:rFonts w:asciiTheme="minorHAnsi" w:hAnsiTheme="minorHAnsi" w:cstheme="minorHAnsi"/>
                <w:color w:val="2C3E50"/>
                <w:sz w:val="22"/>
                <w:szCs w:val="22"/>
              </w:rPr>
              <w:t>-2</w:t>
            </w:r>
            <w:r w:rsidR="00100851">
              <w:rPr>
                <w:rStyle w:val="Strong"/>
                <w:rFonts w:asciiTheme="minorHAnsi" w:hAnsiTheme="minorHAnsi" w:cstheme="minorHAnsi"/>
                <w:color w:val="2C3E50"/>
                <w:sz w:val="22"/>
                <w:szCs w:val="22"/>
              </w:rPr>
              <w:t>4</w:t>
            </w:r>
            <w:r>
              <w:rPr>
                <w:rStyle w:val="Strong"/>
                <w:rFonts w:asciiTheme="minorHAnsi" w:hAnsiTheme="minorHAnsi" w:cstheme="minorHAnsi"/>
                <w:color w:val="2C3E50"/>
                <w:sz w:val="22"/>
                <w:szCs w:val="22"/>
              </w:rPr>
              <w:t xml:space="preserve"> </w:t>
            </w:r>
            <w:r w:rsidR="00AD2ABB" w:rsidRPr="00D415AE">
              <w:rPr>
                <w:rStyle w:val="Strong"/>
                <w:rFonts w:asciiTheme="minorHAnsi" w:hAnsiTheme="minorHAnsi" w:cstheme="minorHAnsi"/>
                <w:color w:val="2C3E50"/>
                <w:sz w:val="22"/>
                <w:szCs w:val="22"/>
              </w:rPr>
              <w:t>100%</w:t>
            </w:r>
            <w:r w:rsidR="00AD2ABB" w:rsidRPr="00D415AE">
              <w:rPr>
                <w:rFonts w:asciiTheme="minorHAnsi" w:hAnsiTheme="minorHAnsi" w:cstheme="minorHAnsi"/>
                <w:color w:val="2C3E50"/>
                <w:sz w:val="22"/>
                <w:szCs w:val="22"/>
              </w:rPr>
              <w:t> of our school's Year 1 Disadvantaged cohort achieved the expected standard in Phonics, </w:t>
            </w:r>
            <w:r w:rsidR="00100851">
              <w:rPr>
                <w:rFonts w:asciiTheme="minorHAnsi" w:hAnsiTheme="minorHAnsi" w:cstheme="minorHAnsi"/>
                <w:color w:val="2C3E50"/>
                <w:sz w:val="22"/>
                <w:szCs w:val="22"/>
              </w:rPr>
              <w:t>2</w:t>
            </w:r>
            <w:r w:rsidR="00AD2ABB" w:rsidRPr="00D415AE">
              <w:rPr>
                <w:rStyle w:val="Strong"/>
                <w:rFonts w:asciiTheme="minorHAnsi" w:hAnsiTheme="minorHAnsi" w:cstheme="minorHAnsi"/>
                <w:color w:val="2C3E50"/>
                <w:sz w:val="22"/>
                <w:szCs w:val="22"/>
              </w:rPr>
              <w:t xml:space="preserve"> pupil</w:t>
            </w:r>
            <w:r w:rsidR="00100851">
              <w:rPr>
                <w:rStyle w:val="Strong"/>
                <w:rFonts w:asciiTheme="minorHAnsi" w:hAnsiTheme="minorHAnsi" w:cstheme="minorHAnsi"/>
                <w:color w:val="2C3E50"/>
                <w:sz w:val="22"/>
                <w:szCs w:val="22"/>
              </w:rPr>
              <w:t>s</w:t>
            </w:r>
            <w:r w:rsidR="00AD2ABB" w:rsidRPr="00D415AE">
              <w:rPr>
                <w:rFonts w:asciiTheme="minorHAnsi" w:hAnsiTheme="minorHAnsi" w:cstheme="minorHAnsi"/>
                <w:color w:val="2C3E50"/>
                <w:sz w:val="22"/>
                <w:szCs w:val="22"/>
              </w:rPr>
              <w:t xml:space="preserve"> out of </w:t>
            </w:r>
            <w:r w:rsidR="00100851">
              <w:rPr>
                <w:rFonts w:asciiTheme="minorHAnsi" w:hAnsiTheme="minorHAnsi" w:cstheme="minorHAnsi"/>
                <w:color w:val="2C3E50"/>
                <w:sz w:val="22"/>
                <w:szCs w:val="22"/>
              </w:rPr>
              <w:t>2</w:t>
            </w:r>
            <w:r w:rsidR="00AD2ABB" w:rsidRPr="00D415AE">
              <w:rPr>
                <w:rFonts w:asciiTheme="minorHAnsi" w:hAnsiTheme="minorHAnsi" w:cstheme="minorHAnsi"/>
                <w:color w:val="2C3E50"/>
                <w:sz w:val="22"/>
                <w:szCs w:val="22"/>
              </w:rPr>
              <w:t>.</w:t>
            </w:r>
          </w:p>
          <w:p w14:paraId="5FAB76B4" w14:textId="77777777" w:rsidR="004F5C05" w:rsidRPr="00E42D92" w:rsidRDefault="004F5C05" w:rsidP="004F5C05">
            <w:pPr>
              <w:spacing w:after="0" w:line="240" w:lineRule="auto"/>
              <w:ind w:left="45" w:right="45"/>
              <w:textAlignment w:val="baseline"/>
              <w:rPr>
                <w:rFonts w:ascii="Times New Roman" w:eastAsia="Times New Roman" w:hAnsi="Times New Roman" w:cs="Times New Roman"/>
                <w:color w:val="0D0D0D"/>
                <w:lang w:eastAsia="en-GB"/>
              </w:rPr>
            </w:pPr>
          </w:p>
        </w:tc>
      </w:tr>
      <w:tr w:rsidR="004F5C05" w:rsidRPr="00E42D92" w14:paraId="2E50E2BE" w14:textId="77777777" w:rsidTr="00B86553">
        <w:tc>
          <w:tcPr>
            <w:tcW w:w="1157" w:type="dxa"/>
            <w:tcBorders>
              <w:top w:val="single" w:sz="6" w:space="0" w:color="000000"/>
              <w:left w:val="single" w:sz="6" w:space="0" w:color="000000"/>
              <w:bottom w:val="single" w:sz="6" w:space="0" w:color="000000"/>
              <w:right w:val="single" w:sz="6" w:space="0" w:color="000000"/>
            </w:tcBorders>
            <w:shd w:val="clear" w:color="auto" w:fill="auto"/>
          </w:tcPr>
          <w:p w14:paraId="235A2B0B" w14:textId="0EF6B4FA" w:rsidR="004F5C05" w:rsidRPr="00E42D92" w:rsidRDefault="004F5C05" w:rsidP="004F5C05">
            <w:pPr>
              <w:spacing w:after="0" w:line="240" w:lineRule="auto"/>
              <w:ind w:left="45" w:right="45"/>
              <w:textAlignment w:val="baseline"/>
              <w:rPr>
                <w:rFonts w:ascii="Times New Roman" w:eastAsia="Times New Roman" w:hAnsi="Times New Roman" w:cs="Times New Roman"/>
                <w:color w:val="0D0D0D"/>
                <w:lang w:eastAsia="en-GB"/>
              </w:rPr>
            </w:pPr>
            <w:r>
              <w:rPr>
                <w:rFonts w:ascii="Arial" w:eastAsia="Times New Roman" w:hAnsi="Arial" w:cs="Arial"/>
                <w:color w:val="0D0D0D"/>
                <w:lang w:eastAsia="en-GB"/>
              </w:rPr>
              <w:t xml:space="preserve">6 </w:t>
            </w:r>
          </w:p>
        </w:tc>
        <w:tc>
          <w:tcPr>
            <w:tcW w:w="3371" w:type="dxa"/>
            <w:tcBorders>
              <w:top w:val="single" w:sz="6" w:space="0" w:color="000000"/>
              <w:left w:val="single" w:sz="6" w:space="0" w:color="000000"/>
              <w:bottom w:val="single" w:sz="6" w:space="0" w:color="000000"/>
              <w:right w:val="single" w:sz="6" w:space="0" w:color="000000"/>
            </w:tcBorders>
            <w:shd w:val="clear" w:color="auto" w:fill="auto"/>
          </w:tcPr>
          <w:p w14:paraId="553200CA" w14:textId="4DE2DA4B" w:rsidR="004F5C05" w:rsidRPr="00EA0AF5" w:rsidRDefault="00AD2ABB" w:rsidP="004F5C05">
            <w:pPr>
              <w:spacing w:after="0" w:line="240" w:lineRule="auto"/>
              <w:ind w:left="45" w:right="45"/>
              <w:textAlignment w:val="baseline"/>
              <w:rPr>
                <w:rFonts w:eastAsia="Times New Roman" w:cstheme="minorHAnsi"/>
                <w:color w:val="0D0D0D"/>
                <w:lang w:eastAsia="en-GB"/>
              </w:rPr>
            </w:pPr>
            <w:r w:rsidRPr="00EA0AF5">
              <w:rPr>
                <w:rFonts w:cstheme="minorHAnsi"/>
              </w:rPr>
              <w:t>Our assessments and observations indicate that the education and wellbeing of some of our pupils, as well as those who are vulnerable, have been impacted by partial school closures to a greater extent than for other pupils. These findings are supported by national studies. This has resulted in significant knowledge gaps leading to pupils falling further behind age-related expectations, especially in maths.</w:t>
            </w:r>
          </w:p>
        </w:tc>
        <w:tc>
          <w:tcPr>
            <w:tcW w:w="4482" w:type="dxa"/>
            <w:tcBorders>
              <w:top w:val="single" w:sz="6" w:space="0" w:color="000000"/>
              <w:left w:val="single" w:sz="6" w:space="0" w:color="000000"/>
              <w:bottom w:val="single" w:sz="6" w:space="0" w:color="000000"/>
              <w:right w:val="single" w:sz="6" w:space="0" w:color="000000"/>
            </w:tcBorders>
            <w:shd w:val="clear" w:color="auto" w:fill="auto"/>
          </w:tcPr>
          <w:p w14:paraId="26A973CE" w14:textId="5FEAC66E" w:rsidR="00C32FD3" w:rsidRPr="00D415AE" w:rsidRDefault="00C32FD3" w:rsidP="00C32FD3">
            <w:pPr>
              <w:pStyle w:val="NormalWeb"/>
              <w:shd w:val="clear" w:color="auto" w:fill="FFFFFF"/>
              <w:rPr>
                <w:rFonts w:asciiTheme="minorHAnsi" w:hAnsiTheme="minorHAnsi" w:cstheme="minorHAnsi"/>
                <w:color w:val="2C3E50"/>
                <w:sz w:val="22"/>
                <w:szCs w:val="22"/>
              </w:rPr>
            </w:pPr>
            <w:r>
              <w:rPr>
                <w:rStyle w:val="Strong"/>
                <w:rFonts w:asciiTheme="minorHAnsi" w:hAnsiTheme="minorHAnsi" w:cstheme="minorHAnsi"/>
                <w:color w:val="2C3E50"/>
                <w:sz w:val="22"/>
                <w:szCs w:val="22"/>
              </w:rPr>
              <w:t>202</w:t>
            </w:r>
            <w:r w:rsidR="00100851">
              <w:rPr>
                <w:rStyle w:val="Strong"/>
                <w:rFonts w:asciiTheme="minorHAnsi" w:hAnsiTheme="minorHAnsi" w:cstheme="minorHAnsi"/>
                <w:color w:val="2C3E50"/>
                <w:sz w:val="22"/>
                <w:szCs w:val="22"/>
              </w:rPr>
              <w:t>3</w:t>
            </w:r>
            <w:r>
              <w:rPr>
                <w:rStyle w:val="Strong"/>
                <w:rFonts w:asciiTheme="minorHAnsi" w:hAnsiTheme="minorHAnsi" w:cstheme="minorHAnsi"/>
                <w:color w:val="2C3E50"/>
                <w:sz w:val="22"/>
                <w:szCs w:val="22"/>
              </w:rPr>
              <w:t>-2</w:t>
            </w:r>
            <w:r w:rsidR="00100851">
              <w:rPr>
                <w:rStyle w:val="Strong"/>
                <w:rFonts w:asciiTheme="minorHAnsi" w:hAnsiTheme="minorHAnsi" w:cstheme="minorHAnsi"/>
                <w:color w:val="2C3E50"/>
                <w:sz w:val="22"/>
                <w:szCs w:val="22"/>
              </w:rPr>
              <w:t>4</w:t>
            </w:r>
            <w:r>
              <w:rPr>
                <w:rStyle w:val="Strong"/>
                <w:rFonts w:asciiTheme="minorHAnsi" w:hAnsiTheme="minorHAnsi" w:cstheme="minorHAnsi"/>
                <w:color w:val="2C3E50"/>
                <w:sz w:val="22"/>
                <w:szCs w:val="22"/>
              </w:rPr>
              <w:t xml:space="preserve"> </w:t>
            </w:r>
            <w:r w:rsidR="00100851">
              <w:rPr>
                <w:rStyle w:val="Strong"/>
                <w:rFonts w:asciiTheme="minorHAnsi" w:hAnsiTheme="minorHAnsi" w:cstheme="minorHAnsi"/>
                <w:color w:val="2C3E50"/>
                <w:sz w:val="22"/>
                <w:szCs w:val="22"/>
              </w:rPr>
              <w:t>100</w:t>
            </w:r>
            <w:r w:rsidRPr="00D415AE">
              <w:rPr>
                <w:rStyle w:val="Strong"/>
                <w:rFonts w:asciiTheme="minorHAnsi" w:hAnsiTheme="minorHAnsi" w:cstheme="minorHAnsi"/>
                <w:color w:val="2C3E50"/>
                <w:sz w:val="22"/>
                <w:szCs w:val="22"/>
              </w:rPr>
              <w:t>%</w:t>
            </w:r>
            <w:r w:rsidRPr="00D415AE">
              <w:rPr>
                <w:rFonts w:asciiTheme="minorHAnsi" w:hAnsiTheme="minorHAnsi" w:cstheme="minorHAnsi"/>
                <w:color w:val="2C3E50"/>
                <w:sz w:val="22"/>
                <w:szCs w:val="22"/>
              </w:rPr>
              <w:t> of our school's Disadvantaged cohort achieved the expected standard in Maths, </w:t>
            </w:r>
            <w:r w:rsidRPr="00D415AE">
              <w:rPr>
                <w:rStyle w:val="Strong"/>
                <w:rFonts w:asciiTheme="minorHAnsi" w:hAnsiTheme="minorHAnsi" w:cstheme="minorHAnsi"/>
                <w:color w:val="2C3E50"/>
                <w:sz w:val="22"/>
                <w:szCs w:val="22"/>
              </w:rPr>
              <w:t>1 pupil</w:t>
            </w:r>
            <w:r w:rsidRPr="00D415AE">
              <w:rPr>
                <w:rFonts w:asciiTheme="minorHAnsi" w:hAnsiTheme="minorHAnsi" w:cstheme="minorHAnsi"/>
                <w:color w:val="2C3E50"/>
                <w:sz w:val="22"/>
                <w:szCs w:val="22"/>
              </w:rPr>
              <w:t xml:space="preserve"> out of </w:t>
            </w:r>
            <w:r w:rsidR="00100851">
              <w:rPr>
                <w:rFonts w:asciiTheme="minorHAnsi" w:hAnsiTheme="minorHAnsi" w:cstheme="minorHAnsi"/>
                <w:color w:val="2C3E50"/>
                <w:sz w:val="22"/>
                <w:szCs w:val="22"/>
              </w:rPr>
              <w:t>1</w:t>
            </w:r>
            <w:r w:rsidRPr="00D415AE">
              <w:rPr>
                <w:rFonts w:asciiTheme="minorHAnsi" w:hAnsiTheme="minorHAnsi" w:cstheme="minorHAnsi"/>
                <w:color w:val="2C3E50"/>
                <w:sz w:val="22"/>
                <w:szCs w:val="22"/>
              </w:rPr>
              <w:t>.</w:t>
            </w:r>
          </w:p>
          <w:p w14:paraId="7A551D45" w14:textId="77777777" w:rsidR="004F5C05" w:rsidRPr="00E42D92" w:rsidRDefault="004F5C05" w:rsidP="00100851">
            <w:pPr>
              <w:pStyle w:val="NormalWeb"/>
              <w:shd w:val="clear" w:color="auto" w:fill="FFFFFF"/>
              <w:rPr>
                <w:color w:val="0D0D0D"/>
              </w:rPr>
            </w:pPr>
          </w:p>
        </w:tc>
      </w:tr>
      <w:tr w:rsidR="004F5C05" w:rsidRPr="00E42D92" w14:paraId="20DD7175" w14:textId="77777777" w:rsidTr="00B86553">
        <w:tc>
          <w:tcPr>
            <w:tcW w:w="1157" w:type="dxa"/>
            <w:tcBorders>
              <w:top w:val="single" w:sz="6" w:space="0" w:color="000000"/>
              <w:left w:val="single" w:sz="6" w:space="0" w:color="000000"/>
              <w:bottom w:val="single" w:sz="6" w:space="0" w:color="000000"/>
              <w:right w:val="single" w:sz="6" w:space="0" w:color="000000"/>
            </w:tcBorders>
            <w:shd w:val="clear" w:color="auto" w:fill="auto"/>
          </w:tcPr>
          <w:p w14:paraId="1BABBDD3" w14:textId="2C681CC0" w:rsidR="004F5C05" w:rsidRDefault="004F5C05" w:rsidP="004F5C05">
            <w:pPr>
              <w:spacing w:after="0" w:line="240" w:lineRule="auto"/>
              <w:ind w:left="45" w:right="45"/>
              <w:textAlignment w:val="baseline"/>
              <w:rPr>
                <w:rFonts w:ascii="Arial" w:eastAsia="Times New Roman" w:hAnsi="Arial" w:cs="Arial"/>
                <w:color w:val="0D0D0D"/>
                <w:lang w:eastAsia="en-GB"/>
              </w:rPr>
            </w:pPr>
            <w:r>
              <w:rPr>
                <w:rFonts w:ascii="Arial" w:eastAsia="Times New Roman" w:hAnsi="Arial" w:cs="Arial"/>
                <w:color w:val="0D0D0D"/>
                <w:lang w:eastAsia="en-GB"/>
              </w:rPr>
              <w:t xml:space="preserve">7 </w:t>
            </w:r>
          </w:p>
        </w:tc>
        <w:tc>
          <w:tcPr>
            <w:tcW w:w="3371" w:type="dxa"/>
            <w:tcBorders>
              <w:top w:val="single" w:sz="6" w:space="0" w:color="000000"/>
              <w:left w:val="single" w:sz="6" w:space="0" w:color="000000"/>
              <w:bottom w:val="single" w:sz="6" w:space="0" w:color="000000"/>
              <w:right w:val="single" w:sz="6" w:space="0" w:color="000000"/>
            </w:tcBorders>
            <w:shd w:val="clear" w:color="auto" w:fill="auto"/>
          </w:tcPr>
          <w:p w14:paraId="269E1774" w14:textId="521A9125" w:rsidR="004F5C05" w:rsidRPr="00EA0AF5" w:rsidRDefault="00B86553" w:rsidP="004F5C05">
            <w:pPr>
              <w:spacing w:after="0" w:line="240" w:lineRule="auto"/>
              <w:ind w:left="45" w:right="45"/>
              <w:textAlignment w:val="baseline"/>
              <w:rPr>
                <w:rFonts w:eastAsia="Times New Roman" w:cstheme="minorHAnsi"/>
                <w:color w:val="0D0D0D"/>
                <w:lang w:eastAsia="en-GB"/>
              </w:rPr>
            </w:pPr>
            <w:r w:rsidRPr="00EA0AF5">
              <w:rPr>
                <w:rFonts w:cstheme="minorHAnsi"/>
              </w:rPr>
              <w:t>All staff receive sufficient training and support from appropriate external professionals</w:t>
            </w:r>
          </w:p>
        </w:tc>
        <w:tc>
          <w:tcPr>
            <w:tcW w:w="4482" w:type="dxa"/>
            <w:tcBorders>
              <w:top w:val="single" w:sz="6" w:space="0" w:color="000000"/>
              <w:left w:val="single" w:sz="6" w:space="0" w:color="000000"/>
              <w:bottom w:val="single" w:sz="6" w:space="0" w:color="000000"/>
              <w:right w:val="single" w:sz="6" w:space="0" w:color="000000"/>
            </w:tcBorders>
            <w:shd w:val="clear" w:color="auto" w:fill="auto"/>
          </w:tcPr>
          <w:p w14:paraId="19F681C7" w14:textId="0E9A85A2" w:rsidR="004F5C05" w:rsidRPr="005D3A63" w:rsidRDefault="00C32FD3" w:rsidP="004F5C05">
            <w:pPr>
              <w:spacing w:after="0" w:line="240" w:lineRule="auto"/>
              <w:ind w:left="45" w:right="45"/>
              <w:textAlignment w:val="baseline"/>
              <w:rPr>
                <w:rFonts w:eastAsia="Times New Roman" w:cstheme="minorHAnsi"/>
                <w:color w:val="0D0D0D"/>
                <w:lang w:eastAsia="en-GB"/>
              </w:rPr>
            </w:pPr>
            <w:r w:rsidRPr="005D3A63">
              <w:rPr>
                <w:rFonts w:eastAsia="Times New Roman" w:cstheme="minorHAnsi"/>
                <w:color w:val="0D0D0D"/>
                <w:lang w:eastAsia="en-GB"/>
              </w:rPr>
              <w:t>Training in 202</w:t>
            </w:r>
            <w:r w:rsidR="00100851">
              <w:rPr>
                <w:rFonts w:eastAsia="Times New Roman" w:cstheme="minorHAnsi"/>
                <w:color w:val="0D0D0D"/>
                <w:lang w:eastAsia="en-GB"/>
              </w:rPr>
              <w:t>3</w:t>
            </w:r>
            <w:r w:rsidRPr="005D3A63">
              <w:rPr>
                <w:rFonts w:eastAsia="Times New Roman" w:cstheme="minorHAnsi"/>
                <w:color w:val="0D0D0D"/>
                <w:lang w:eastAsia="en-GB"/>
              </w:rPr>
              <w:t>-2</w:t>
            </w:r>
            <w:r w:rsidR="00100851">
              <w:rPr>
                <w:rFonts w:eastAsia="Times New Roman" w:cstheme="minorHAnsi"/>
                <w:color w:val="0D0D0D"/>
                <w:lang w:eastAsia="en-GB"/>
              </w:rPr>
              <w:t>4</w:t>
            </w:r>
            <w:r w:rsidRPr="005D3A63">
              <w:rPr>
                <w:rFonts w:eastAsia="Times New Roman" w:cstheme="minorHAnsi"/>
                <w:color w:val="0D0D0D"/>
                <w:lang w:eastAsia="en-GB"/>
              </w:rPr>
              <w:t xml:space="preserve"> provided by, Polaris MAT, RWI, LINGO, Calderdale Safeguarding Team, White Rose Maths, </w:t>
            </w:r>
            <w:r w:rsidR="005D3A63">
              <w:rPr>
                <w:rFonts w:eastAsia="Times New Roman" w:cstheme="minorHAnsi"/>
                <w:color w:val="0D0D0D"/>
                <w:lang w:eastAsia="en-GB"/>
              </w:rPr>
              <w:t>Staff have worked with</w:t>
            </w:r>
            <w:r w:rsidR="005D3A63" w:rsidRPr="005D3A63">
              <w:rPr>
                <w:rFonts w:eastAsia="Times New Roman" w:cstheme="minorHAnsi"/>
                <w:color w:val="0D0D0D"/>
                <w:lang w:eastAsia="en-GB"/>
              </w:rPr>
              <w:t xml:space="preserve"> SALT, </w:t>
            </w:r>
            <w:r w:rsidR="005D3A63">
              <w:rPr>
                <w:rFonts w:eastAsia="Times New Roman" w:cstheme="minorHAnsi"/>
                <w:color w:val="0D0D0D"/>
                <w:lang w:eastAsia="en-GB"/>
              </w:rPr>
              <w:t xml:space="preserve">LINGO, </w:t>
            </w:r>
            <w:r w:rsidR="005D3A63" w:rsidRPr="005D3A63">
              <w:rPr>
                <w:rFonts w:eastAsia="Times New Roman" w:cstheme="minorHAnsi"/>
                <w:color w:val="0D0D0D"/>
                <w:lang w:eastAsia="en-GB"/>
              </w:rPr>
              <w:t>OT, EP, One Adoption, Integrate Families, the Specialist inclusion team, MAST</w:t>
            </w:r>
            <w:r w:rsidR="005D3A63">
              <w:rPr>
                <w:rFonts w:eastAsia="Times New Roman" w:cstheme="minorHAnsi"/>
                <w:color w:val="0D0D0D"/>
                <w:lang w:eastAsia="en-GB"/>
              </w:rPr>
              <w:t>, the ASD team, Portage amongst others over 202</w:t>
            </w:r>
            <w:r w:rsidR="00100851">
              <w:rPr>
                <w:rFonts w:eastAsia="Times New Roman" w:cstheme="minorHAnsi"/>
                <w:color w:val="0D0D0D"/>
                <w:lang w:eastAsia="en-GB"/>
              </w:rPr>
              <w:t>3</w:t>
            </w:r>
            <w:r w:rsidR="005D3A63">
              <w:rPr>
                <w:rFonts w:eastAsia="Times New Roman" w:cstheme="minorHAnsi"/>
                <w:color w:val="0D0D0D"/>
                <w:lang w:eastAsia="en-GB"/>
              </w:rPr>
              <w:t>-2</w:t>
            </w:r>
            <w:r w:rsidR="00100851">
              <w:rPr>
                <w:rFonts w:eastAsia="Times New Roman" w:cstheme="minorHAnsi"/>
                <w:color w:val="0D0D0D"/>
                <w:lang w:eastAsia="en-GB"/>
              </w:rPr>
              <w:t>4</w:t>
            </w:r>
            <w:r w:rsidR="005D3A63">
              <w:rPr>
                <w:rFonts w:eastAsia="Times New Roman" w:cstheme="minorHAnsi"/>
                <w:color w:val="0D0D0D"/>
                <w:lang w:eastAsia="en-GB"/>
              </w:rPr>
              <w:t>.</w:t>
            </w:r>
          </w:p>
        </w:tc>
      </w:tr>
    </w:tbl>
    <w:p w14:paraId="479BA5A1" w14:textId="77777777" w:rsidR="00420E64" w:rsidRDefault="00420E64" w:rsidP="00E42D92">
      <w:pPr>
        <w:spacing w:after="0" w:line="240" w:lineRule="auto"/>
        <w:textAlignment w:val="baseline"/>
        <w:rPr>
          <w:rFonts w:ascii="Arial" w:eastAsia="Times New Roman" w:hAnsi="Arial" w:cs="Arial"/>
          <w:b/>
          <w:bCs/>
          <w:color w:val="104F75"/>
          <w:sz w:val="24"/>
          <w:szCs w:val="24"/>
          <w:lang w:eastAsia="en-GB"/>
        </w:rPr>
      </w:pPr>
    </w:p>
    <w:p w14:paraId="483E0D79" w14:textId="77777777" w:rsidR="00420E64" w:rsidRDefault="00420E64" w:rsidP="00E42D92">
      <w:pPr>
        <w:spacing w:after="0" w:line="240" w:lineRule="auto"/>
        <w:textAlignment w:val="baseline"/>
        <w:rPr>
          <w:rFonts w:ascii="Arial" w:eastAsia="Times New Roman" w:hAnsi="Arial" w:cs="Arial"/>
          <w:b/>
          <w:bCs/>
          <w:color w:val="104F75"/>
          <w:sz w:val="24"/>
          <w:szCs w:val="24"/>
          <w:lang w:eastAsia="en-GB"/>
        </w:rPr>
      </w:pPr>
    </w:p>
    <w:p w14:paraId="26E1DB5D" w14:textId="3E6BCA56" w:rsidR="00E42D92" w:rsidRPr="004750AC" w:rsidRDefault="00E42D92" w:rsidP="00E42D92">
      <w:pPr>
        <w:spacing w:after="0" w:line="240" w:lineRule="auto"/>
        <w:textAlignment w:val="baseline"/>
        <w:rPr>
          <w:rFonts w:ascii="Arial" w:eastAsia="Times New Roman" w:hAnsi="Arial" w:cs="Arial"/>
          <w:b/>
          <w:bCs/>
          <w:color w:val="104F75"/>
          <w:sz w:val="24"/>
          <w:szCs w:val="24"/>
          <w:lang w:eastAsia="en-GB"/>
        </w:rPr>
      </w:pPr>
      <w:r w:rsidRPr="00E42D92">
        <w:rPr>
          <w:rFonts w:ascii="Arial" w:eastAsia="Times New Roman" w:hAnsi="Arial" w:cs="Arial"/>
          <w:b/>
          <w:bCs/>
          <w:color w:val="104F75"/>
          <w:sz w:val="24"/>
          <w:szCs w:val="24"/>
          <w:lang w:eastAsia="en-GB"/>
        </w:rPr>
        <w:t> </w:t>
      </w:r>
    </w:p>
    <w:p w14:paraId="41A93C27" w14:textId="77777777" w:rsidR="004750AC" w:rsidRPr="00E42D92" w:rsidRDefault="004750AC" w:rsidP="00E42D92">
      <w:pPr>
        <w:spacing w:after="0" w:line="240" w:lineRule="auto"/>
        <w:textAlignment w:val="baseline"/>
        <w:rPr>
          <w:rFonts w:ascii="Segoe UI" w:eastAsia="Times New Roman" w:hAnsi="Segoe UI" w:cs="Segoe UI"/>
          <w:b/>
          <w:bCs/>
          <w:color w:val="104F75"/>
          <w:sz w:val="24"/>
          <w:szCs w:val="24"/>
          <w:lang w:eastAsia="en-GB"/>
        </w:rPr>
      </w:pPr>
    </w:p>
    <w:p w14:paraId="57ACD956" w14:textId="77777777" w:rsidR="003347B2" w:rsidRDefault="003347B2" w:rsidP="00E42D92">
      <w:pPr>
        <w:spacing w:after="0" w:line="240" w:lineRule="auto"/>
        <w:textAlignment w:val="baseline"/>
        <w:rPr>
          <w:rFonts w:ascii="Arial" w:eastAsia="Times New Roman" w:hAnsi="Arial" w:cs="Arial"/>
          <w:b/>
          <w:bCs/>
          <w:color w:val="104F75"/>
          <w:sz w:val="24"/>
          <w:szCs w:val="24"/>
          <w:lang w:eastAsia="en-GB"/>
        </w:rPr>
      </w:pPr>
    </w:p>
    <w:p w14:paraId="234E342B" w14:textId="77777777" w:rsidR="003347B2" w:rsidRDefault="003347B2" w:rsidP="00E42D92">
      <w:pPr>
        <w:spacing w:after="0" w:line="240" w:lineRule="auto"/>
        <w:textAlignment w:val="baseline"/>
        <w:rPr>
          <w:rFonts w:ascii="Arial" w:eastAsia="Times New Roman" w:hAnsi="Arial" w:cs="Arial"/>
          <w:b/>
          <w:bCs/>
          <w:color w:val="104F75"/>
          <w:sz w:val="24"/>
          <w:szCs w:val="24"/>
          <w:lang w:eastAsia="en-GB"/>
        </w:rPr>
      </w:pPr>
    </w:p>
    <w:p w14:paraId="3EBF7DCE" w14:textId="77777777" w:rsidR="00100851" w:rsidRDefault="00100851" w:rsidP="00E42D92">
      <w:pPr>
        <w:spacing w:after="0" w:line="240" w:lineRule="auto"/>
        <w:textAlignment w:val="baseline"/>
        <w:rPr>
          <w:rFonts w:ascii="Arial" w:eastAsia="Times New Roman" w:hAnsi="Arial" w:cs="Arial"/>
          <w:b/>
          <w:bCs/>
          <w:color w:val="104F75"/>
          <w:sz w:val="24"/>
          <w:szCs w:val="24"/>
          <w:lang w:eastAsia="en-GB"/>
        </w:rPr>
      </w:pPr>
    </w:p>
    <w:p w14:paraId="5BC19520" w14:textId="77777777" w:rsidR="00100851" w:rsidRDefault="00100851" w:rsidP="00E42D92">
      <w:pPr>
        <w:spacing w:after="0" w:line="240" w:lineRule="auto"/>
        <w:textAlignment w:val="baseline"/>
        <w:rPr>
          <w:rFonts w:ascii="Arial" w:eastAsia="Times New Roman" w:hAnsi="Arial" w:cs="Arial"/>
          <w:b/>
          <w:bCs/>
          <w:color w:val="104F75"/>
          <w:sz w:val="24"/>
          <w:szCs w:val="24"/>
          <w:lang w:eastAsia="en-GB"/>
        </w:rPr>
      </w:pPr>
    </w:p>
    <w:p w14:paraId="318003D5" w14:textId="77777777" w:rsidR="00100851" w:rsidRDefault="00100851" w:rsidP="00E42D92">
      <w:pPr>
        <w:spacing w:after="0" w:line="240" w:lineRule="auto"/>
        <w:textAlignment w:val="baseline"/>
        <w:rPr>
          <w:rFonts w:ascii="Arial" w:eastAsia="Times New Roman" w:hAnsi="Arial" w:cs="Arial"/>
          <w:b/>
          <w:bCs/>
          <w:color w:val="104F75"/>
          <w:sz w:val="24"/>
          <w:szCs w:val="24"/>
          <w:lang w:eastAsia="en-GB"/>
        </w:rPr>
      </w:pPr>
    </w:p>
    <w:p w14:paraId="3B366EB1" w14:textId="77777777" w:rsidR="00100851" w:rsidRDefault="00100851" w:rsidP="00E42D92">
      <w:pPr>
        <w:spacing w:after="0" w:line="240" w:lineRule="auto"/>
        <w:textAlignment w:val="baseline"/>
        <w:rPr>
          <w:rFonts w:ascii="Arial" w:eastAsia="Times New Roman" w:hAnsi="Arial" w:cs="Arial"/>
          <w:b/>
          <w:bCs/>
          <w:color w:val="104F75"/>
          <w:sz w:val="24"/>
          <w:szCs w:val="24"/>
          <w:lang w:eastAsia="en-GB"/>
        </w:rPr>
      </w:pPr>
    </w:p>
    <w:p w14:paraId="7DA2B68C" w14:textId="171FD4E1" w:rsidR="00E42D92" w:rsidRPr="00E42D92" w:rsidRDefault="00E42D92" w:rsidP="00E42D92">
      <w:pPr>
        <w:spacing w:after="0" w:line="240" w:lineRule="auto"/>
        <w:textAlignment w:val="baseline"/>
        <w:rPr>
          <w:rFonts w:ascii="Segoe UI" w:eastAsia="Times New Roman" w:hAnsi="Segoe UI" w:cs="Segoe UI"/>
          <w:b/>
          <w:bCs/>
          <w:color w:val="104F75"/>
          <w:sz w:val="24"/>
          <w:szCs w:val="24"/>
          <w:lang w:eastAsia="en-GB"/>
        </w:rPr>
      </w:pPr>
      <w:r w:rsidRPr="00E42D92">
        <w:rPr>
          <w:rFonts w:ascii="Arial" w:eastAsia="Times New Roman" w:hAnsi="Arial" w:cs="Arial"/>
          <w:b/>
          <w:bCs/>
          <w:color w:val="104F75"/>
          <w:sz w:val="24"/>
          <w:szCs w:val="24"/>
          <w:lang w:eastAsia="en-GB"/>
        </w:rPr>
        <w:lastRenderedPageBreak/>
        <w:t>Externally provided programmes </w:t>
      </w:r>
    </w:p>
    <w:p w14:paraId="664214DD" w14:textId="77777777" w:rsidR="00E42D92" w:rsidRPr="00E42D92" w:rsidRDefault="00E42D92" w:rsidP="00E42D92">
      <w:pPr>
        <w:spacing w:after="0" w:line="240" w:lineRule="auto"/>
        <w:textAlignment w:val="baseline"/>
        <w:rPr>
          <w:rFonts w:ascii="Segoe UI" w:eastAsia="Times New Roman" w:hAnsi="Segoe UI" w:cs="Segoe UI"/>
          <w:color w:val="0D0D0D"/>
          <w:lang w:eastAsia="en-GB"/>
        </w:rPr>
      </w:pPr>
      <w:r w:rsidRPr="00E42D92">
        <w:rPr>
          <w:rFonts w:ascii="Arial" w:eastAsia="Times New Roman" w:hAnsi="Arial" w:cs="Arial"/>
          <w:i/>
          <w:iCs/>
          <w:color w:val="0D0D0D"/>
          <w:lang w:eastAsia="en-GB"/>
        </w:rPr>
        <w:t>Please include the names of any non-DfE programmes that you purchased in the previous academic year. This will help the Department for Education identify which ones are popular in England</w:t>
      </w:r>
      <w:r w:rsidRPr="00E42D92">
        <w:rPr>
          <w:rFonts w:ascii="Arial" w:eastAsia="Times New Roman" w:hAnsi="Arial" w:cs="Arial"/>
          <w:color w:val="0D0D0D"/>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20"/>
        <w:gridCol w:w="4390"/>
      </w:tblGrid>
      <w:tr w:rsidR="00E42D92" w:rsidRPr="00E42D92" w14:paraId="16D11774" w14:textId="77777777" w:rsidTr="00E42D92">
        <w:tc>
          <w:tcPr>
            <w:tcW w:w="4815" w:type="dxa"/>
            <w:tcBorders>
              <w:top w:val="single" w:sz="6" w:space="0" w:color="000000"/>
              <w:left w:val="single" w:sz="6" w:space="0" w:color="000000"/>
              <w:bottom w:val="single" w:sz="6" w:space="0" w:color="000000"/>
              <w:right w:val="single" w:sz="6" w:space="0" w:color="000000"/>
            </w:tcBorders>
            <w:shd w:val="clear" w:color="auto" w:fill="D8E2E9"/>
            <w:hideMark/>
          </w:tcPr>
          <w:p w14:paraId="102753CE" w14:textId="77777777" w:rsidR="00E42D92" w:rsidRPr="00E42D92" w:rsidRDefault="00E42D92" w:rsidP="00E42D92">
            <w:pPr>
              <w:spacing w:after="0" w:line="240" w:lineRule="auto"/>
              <w:ind w:left="45" w:right="45"/>
              <w:textAlignment w:val="baseline"/>
              <w:rPr>
                <w:rFonts w:ascii="Times New Roman" w:eastAsia="Times New Roman" w:hAnsi="Times New Roman" w:cs="Times New Roman"/>
                <w:b/>
                <w:bCs/>
                <w:color w:val="0D0D0D"/>
                <w:lang w:eastAsia="en-GB"/>
              </w:rPr>
            </w:pPr>
            <w:r w:rsidRPr="00E42D92">
              <w:rPr>
                <w:rFonts w:ascii="Arial" w:eastAsia="Times New Roman" w:hAnsi="Arial" w:cs="Arial"/>
                <w:b/>
                <w:bCs/>
                <w:color w:val="0D0D0D"/>
                <w:lang w:eastAsia="en-GB"/>
              </w:rPr>
              <w:t>Programme </w:t>
            </w:r>
          </w:p>
        </w:tc>
        <w:tc>
          <w:tcPr>
            <w:tcW w:w="4665" w:type="dxa"/>
            <w:tcBorders>
              <w:top w:val="single" w:sz="6" w:space="0" w:color="000000"/>
              <w:left w:val="single" w:sz="6" w:space="0" w:color="000000"/>
              <w:bottom w:val="single" w:sz="6" w:space="0" w:color="000000"/>
              <w:right w:val="single" w:sz="6" w:space="0" w:color="000000"/>
            </w:tcBorders>
            <w:shd w:val="clear" w:color="auto" w:fill="D8E2E9"/>
            <w:hideMark/>
          </w:tcPr>
          <w:p w14:paraId="4FC6C06E" w14:textId="77777777" w:rsidR="00E42D92" w:rsidRPr="00E42D92" w:rsidRDefault="00E42D92" w:rsidP="00E42D92">
            <w:pPr>
              <w:spacing w:after="0" w:line="240" w:lineRule="auto"/>
              <w:ind w:left="45" w:right="45"/>
              <w:textAlignment w:val="baseline"/>
              <w:rPr>
                <w:rFonts w:ascii="Times New Roman" w:eastAsia="Times New Roman" w:hAnsi="Times New Roman" w:cs="Times New Roman"/>
                <w:b/>
                <w:bCs/>
                <w:color w:val="0D0D0D"/>
                <w:lang w:eastAsia="en-GB"/>
              </w:rPr>
            </w:pPr>
            <w:r w:rsidRPr="00E42D92">
              <w:rPr>
                <w:rFonts w:ascii="Arial" w:eastAsia="Times New Roman" w:hAnsi="Arial" w:cs="Arial"/>
                <w:b/>
                <w:bCs/>
                <w:color w:val="0D0D0D"/>
                <w:lang w:eastAsia="en-GB"/>
              </w:rPr>
              <w:t>Provider </w:t>
            </w:r>
          </w:p>
        </w:tc>
      </w:tr>
      <w:tr w:rsidR="00E42D92" w:rsidRPr="00E42D92" w14:paraId="7DD0B523" w14:textId="77777777" w:rsidTr="00E42D92">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14:paraId="6E7D684C" w14:textId="40C56EB7" w:rsidR="00E42D92" w:rsidRPr="00E42D92" w:rsidRDefault="00B86553" w:rsidP="00B86553">
            <w:pPr>
              <w:spacing w:after="0" w:line="240" w:lineRule="auto"/>
              <w:ind w:right="45"/>
              <w:textAlignment w:val="baseline"/>
              <w:rPr>
                <w:rFonts w:ascii="Times New Roman" w:eastAsia="Times New Roman" w:hAnsi="Times New Roman" w:cs="Times New Roman"/>
                <w:color w:val="0D0D0D"/>
                <w:sz w:val="24"/>
                <w:szCs w:val="24"/>
                <w:lang w:eastAsia="en-GB"/>
              </w:rPr>
            </w:pPr>
            <w:r>
              <w:rPr>
                <w:rFonts w:ascii="Arial" w:eastAsia="Times New Roman" w:hAnsi="Arial" w:cs="Arial"/>
                <w:color w:val="0D0D0D"/>
                <w:sz w:val="24"/>
                <w:szCs w:val="24"/>
                <w:lang w:eastAsia="en-GB"/>
              </w:rPr>
              <w:t>Read Write Inc</w:t>
            </w:r>
          </w:p>
        </w:tc>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5C171D6D" w14:textId="6EFAC25C" w:rsidR="00E42D92" w:rsidRPr="00E42D92" w:rsidRDefault="00B86553" w:rsidP="00E42D92">
            <w:pPr>
              <w:spacing w:after="0" w:line="240" w:lineRule="auto"/>
              <w:ind w:left="45" w:right="45"/>
              <w:textAlignment w:val="baseline"/>
              <w:rPr>
                <w:rFonts w:ascii="Times New Roman" w:eastAsia="Times New Roman" w:hAnsi="Times New Roman" w:cs="Times New Roman"/>
                <w:color w:val="0D0D0D"/>
                <w:sz w:val="24"/>
                <w:szCs w:val="24"/>
                <w:lang w:eastAsia="en-GB"/>
              </w:rPr>
            </w:pPr>
            <w:r>
              <w:rPr>
                <w:rFonts w:ascii="Arial" w:eastAsia="Times New Roman" w:hAnsi="Arial" w:cs="Arial"/>
                <w:color w:val="0D0D0D"/>
                <w:sz w:val="24"/>
                <w:szCs w:val="24"/>
                <w:lang w:eastAsia="en-GB"/>
              </w:rPr>
              <w:t>Ruth Miskin/Oxford Owl</w:t>
            </w:r>
          </w:p>
        </w:tc>
      </w:tr>
      <w:tr w:rsidR="00100851" w:rsidRPr="00E42D92" w14:paraId="3C037A94" w14:textId="77777777" w:rsidTr="00E42D92">
        <w:tc>
          <w:tcPr>
            <w:tcW w:w="4815" w:type="dxa"/>
            <w:tcBorders>
              <w:top w:val="single" w:sz="6" w:space="0" w:color="000000"/>
              <w:left w:val="single" w:sz="6" w:space="0" w:color="000000"/>
              <w:bottom w:val="single" w:sz="6" w:space="0" w:color="000000"/>
              <w:right w:val="single" w:sz="6" w:space="0" w:color="000000"/>
            </w:tcBorders>
            <w:shd w:val="clear" w:color="auto" w:fill="auto"/>
          </w:tcPr>
          <w:p w14:paraId="2C5F2E42" w14:textId="1757E583" w:rsidR="00100851" w:rsidRDefault="00100851" w:rsidP="00B86553">
            <w:pPr>
              <w:spacing w:after="0" w:line="240" w:lineRule="auto"/>
              <w:ind w:right="45"/>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White Rose Maths</w:t>
            </w:r>
          </w:p>
        </w:tc>
        <w:tc>
          <w:tcPr>
            <w:tcW w:w="4665" w:type="dxa"/>
            <w:tcBorders>
              <w:top w:val="single" w:sz="6" w:space="0" w:color="000000"/>
              <w:left w:val="single" w:sz="6" w:space="0" w:color="000000"/>
              <w:bottom w:val="single" w:sz="6" w:space="0" w:color="000000"/>
              <w:right w:val="single" w:sz="6" w:space="0" w:color="000000"/>
            </w:tcBorders>
            <w:shd w:val="clear" w:color="auto" w:fill="auto"/>
          </w:tcPr>
          <w:p w14:paraId="5A7E5804" w14:textId="09BB1F6C" w:rsidR="00100851" w:rsidRDefault="00100851" w:rsidP="00E42D92">
            <w:pPr>
              <w:spacing w:after="0" w:line="240" w:lineRule="auto"/>
              <w:ind w:left="45" w:right="45"/>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White Rose</w:t>
            </w:r>
          </w:p>
        </w:tc>
      </w:tr>
      <w:tr w:rsidR="00E42D92" w:rsidRPr="00E42D92" w14:paraId="0E904C9C" w14:textId="77777777" w:rsidTr="00E42D92">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14:paraId="4AC1F80D" w14:textId="61193FE5" w:rsidR="00E42D92" w:rsidRPr="00B86553" w:rsidRDefault="00B86553" w:rsidP="00E42D92">
            <w:pPr>
              <w:spacing w:after="0" w:line="240" w:lineRule="auto"/>
              <w:ind w:right="45"/>
              <w:textAlignment w:val="baseline"/>
              <w:rPr>
                <w:rFonts w:ascii="Arial" w:eastAsia="Times New Roman" w:hAnsi="Arial" w:cs="Arial"/>
                <w:color w:val="0D0D0D"/>
                <w:sz w:val="24"/>
                <w:szCs w:val="24"/>
                <w:lang w:eastAsia="en-GB"/>
              </w:rPr>
            </w:pPr>
            <w:r w:rsidRPr="00B86553">
              <w:rPr>
                <w:rFonts w:ascii="Arial" w:eastAsia="Times New Roman" w:hAnsi="Arial" w:cs="Arial"/>
                <w:color w:val="0D0D0D"/>
                <w:sz w:val="24"/>
                <w:szCs w:val="24"/>
                <w:lang w:eastAsia="en-GB"/>
              </w:rPr>
              <w:t>Nessy</w:t>
            </w:r>
          </w:p>
        </w:tc>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0E55D9C6" w14:textId="3B84C15C" w:rsidR="00E42D92" w:rsidRPr="00E42D92" w:rsidRDefault="00B86553" w:rsidP="00E42D92">
            <w:pPr>
              <w:spacing w:after="0" w:line="240" w:lineRule="auto"/>
              <w:ind w:left="45" w:right="45"/>
              <w:textAlignment w:val="baseline"/>
              <w:rPr>
                <w:rFonts w:ascii="Times New Roman" w:eastAsia="Times New Roman" w:hAnsi="Times New Roman" w:cs="Times New Roman"/>
                <w:color w:val="0D0D0D"/>
                <w:sz w:val="24"/>
                <w:szCs w:val="24"/>
                <w:lang w:eastAsia="en-GB"/>
              </w:rPr>
            </w:pPr>
            <w:r>
              <w:rPr>
                <w:rFonts w:ascii="Arial" w:eastAsia="Times New Roman" w:hAnsi="Arial" w:cs="Arial"/>
                <w:color w:val="0D0D0D"/>
                <w:sz w:val="24"/>
                <w:szCs w:val="24"/>
                <w:lang w:eastAsia="en-GB"/>
              </w:rPr>
              <w:t>Nessy Learning</w:t>
            </w:r>
          </w:p>
        </w:tc>
      </w:tr>
      <w:tr w:rsidR="00BC1605" w:rsidRPr="00E42D92" w14:paraId="5555C65A" w14:textId="77777777" w:rsidTr="00E42D92">
        <w:tc>
          <w:tcPr>
            <w:tcW w:w="4815" w:type="dxa"/>
            <w:tcBorders>
              <w:top w:val="single" w:sz="6" w:space="0" w:color="000000"/>
              <w:left w:val="single" w:sz="6" w:space="0" w:color="000000"/>
              <w:bottom w:val="single" w:sz="6" w:space="0" w:color="000000"/>
              <w:right w:val="single" w:sz="6" w:space="0" w:color="000000"/>
            </w:tcBorders>
            <w:shd w:val="clear" w:color="auto" w:fill="auto"/>
          </w:tcPr>
          <w:p w14:paraId="5E9DCBD3" w14:textId="082F7D1D" w:rsidR="00BC1605" w:rsidRPr="00E42D92" w:rsidRDefault="00B86553" w:rsidP="00E42D92">
            <w:pPr>
              <w:spacing w:after="0" w:line="240" w:lineRule="auto"/>
              <w:ind w:right="45"/>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Chatterboxes/Language Legends</w:t>
            </w:r>
          </w:p>
        </w:tc>
        <w:tc>
          <w:tcPr>
            <w:tcW w:w="4665" w:type="dxa"/>
            <w:tcBorders>
              <w:top w:val="single" w:sz="6" w:space="0" w:color="000000"/>
              <w:left w:val="single" w:sz="6" w:space="0" w:color="000000"/>
              <w:bottom w:val="single" w:sz="6" w:space="0" w:color="000000"/>
              <w:right w:val="single" w:sz="6" w:space="0" w:color="000000"/>
            </w:tcBorders>
            <w:shd w:val="clear" w:color="auto" w:fill="auto"/>
          </w:tcPr>
          <w:p w14:paraId="66A14EB8" w14:textId="5135A4B6" w:rsidR="00BC1605" w:rsidRPr="00E42D92" w:rsidRDefault="00B86553" w:rsidP="00E42D92">
            <w:pPr>
              <w:spacing w:after="0" w:line="240" w:lineRule="auto"/>
              <w:ind w:left="45" w:right="45"/>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LINGO</w:t>
            </w:r>
          </w:p>
        </w:tc>
      </w:tr>
    </w:tbl>
    <w:p w14:paraId="50D7C1AE" w14:textId="77777777" w:rsidR="00E42D92" w:rsidRPr="00E42D92" w:rsidRDefault="00E42D92" w:rsidP="00E42D92">
      <w:pPr>
        <w:spacing w:after="0" w:line="240" w:lineRule="auto"/>
        <w:textAlignment w:val="baseline"/>
        <w:rPr>
          <w:rFonts w:ascii="Segoe UI" w:eastAsia="Times New Roman" w:hAnsi="Segoe UI" w:cs="Segoe UI"/>
          <w:color w:val="0D0D0D"/>
          <w:sz w:val="18"/>
          <w:szCs w:val="18"/>
          <w:lang w:eastAsia="en-GB"/>
        </w:rPr>
      </w:pPr>
      <w:r w:rsidRPr="00E42D92">
        <w:rPr>
          <w:rFonts w:ascii="Arial" w:eastAsia="Times New Roman" w:hAnsi="Arial" w:cs="Arial"/>
          <w:color w:val="0D0D0D"/>
          <w:sz w:val="24"/>
          <w:szCs w:val="24"/>
          <w:lang w:eastAsia="en-GB"/>
        </w:rPr>
        <w:t> </w:t>
      </w:r>
    </w:p>
    <w:p w14:paraId="002E1538" w14:textId="77777777" w:rsidR="00E42D92" w:rsidRPr="00E42D92" w:rsidRDefault="00E42D92" w:rsidP="00E42D92">
      <w:pPr>
        <w:spacing w:after="0" w:line="240" w:lineRule="auto"/>
        <w:textAlignment w:val="baseline"/>
        <w:rPr>
          <w:rFonts w:ascii="Segoe UI" w:eastAsia="Times New Roman" w:hAnsi="Segoe UI" w:cs="Segoe UI"/>
          <w:b/>
          <w:bCs/>
          <w:color w:val="104F75"/>
          <w:sz w:val="24"/>
          <w:szCs w:val="24"/>
          <w:lang w:eastAsia="en-GB"/>
        </w:rPr>
      </w:pPr>
      <w:r w:rsidRPr="00E42D92">
        <w:rPr>
          <w:rFonts w:ascii="Arial" w:eastAsia="Times New Roman" w:hAnsi="Arial" w:cs="Arial"/>
          <w:b/>
          <w:bCs/>
          <w:color w:val="104F75"/>
          <w:sz w:val="24"/>
          <w:szCs w:val="24"/>
          <w:lang w:eastAsia="en-GB"/>
        </w:rPr>
        <w:t>Service pupil premium funding (optional) </w:t>
      </w:r>
    </w:p>
    <w:p w14:paraId="02F0B321" w14:textId="77777777" w:rsidR="00E42D92" w:rsidRPr="00E42D92" w:rsidRDefault="00E42D92" w:rsidP="00E42D92">
      <w:pPr>
        <w:spacing w:after="0" w:line="240" w:lineRule="auto"/>
        <w:textAlignment w:val="baseline"/>
        <w:rPr>
          <w:rFonts w:ascii="Segoe UI" w:eastAsia="Times New Roman" w:hAnsi="Segoe UI" w:cs="Segoe UI"/>
          <w:color w:val="0D0D0D"/>
          <w:lang w:eastAsia="en-GB"/>
        </w:rPr>
      </w:pPr>
      <w:r w:rsidRPr="00E42D92">
        <w:rPr>
          <w:rFonts w:ascii="Arial" w:eastAsia="Times New Roman" w:hAnsi="Arial" w:cs="Arial"/>
          <w:i/>
          <w:iCs/>
          <w:color w:val="0D0D0D"/>
          <w:lang w:eastAsia="en-GB"/>
        </w:rPr>
        <w:t>For schools that receive this funding, you may wish to provide the following information: </w:t>
      </w:r>
      <w:r w:rsidRPr="00E42D92">
        <w:rPr>
          <w:rFonts w:ascii="Arial" w:eastAsia="Times New Roman" w:hAnsi="Arial" w:cs="Arial"/>
          <w:color w:val="0D0D0D"/>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2"/>
        <w:gridCol w:w="4438"/>
      </w:tblGrid>
      <w:tr w:rsidR="004033D8" w:rsidRPr="00E42D92" w14:paraId="29DA8C73" w14:textId="77777777" w:rsidTr="00E42D92">
        <w:tc>
          <w:tcPr>
            <w:tcW w:w="4815" w:type="dxa"/>
            <w:tcBorders>
              <w:top w:val="single" w:sz="6" w:space="0" w:color="000000"/>
              <w:left w:val="single" w:sz="6" w:space="0" w:color="000000"/>
              <w:bottom w:val="single" w:sz="6" w:space="0" w:color="000000"/>
              <w:right w:val="single" w:sz="6" w:space="0" w:color="000000"/>
            </w:tcBorders>
            <w:shd w:val="clear" w:color="auto" w:fill="D8E2E9"/>
            <w:hideMark/>
          </w:tcPr>
          <w:p w14:paraId="6714ABCA" w14:textId="77777777" w:rsidR="00E42D92" w:rsidRPr="00E42D92" w:rsidRDefault="00E42D92" w:rsidP="00E42D92">
            <w:pPr>
              <w:spacing w:after="0" w:line="240" w:lineRule="auto"/>
              <w:ind w:left="45" w:right="45"/>
              <w:textAlignment w:val="baseline"/>
              <w:rPr>
                <w:rFonts w:ascii="Times New Roman" w:eastAsia="Times New Roman" w:hAnsi="Times New Roman" w:cs="Times New Roman"/>
                <w:b/>
                <w:bCs/>
                <w:color w:val="0D0D0D"/>
                <w:lang w:eastAsia="en-GB"/>
              </w:rPr>
            </w:pPr>
            <w:r w:rsidRPr="00E42D92">
              <w:rPr>
                <w:rFonts w:ascii="Arial" w:eastAsia="Times New Roman" w:hAnsi="Arial" w:cs="Arial"/>
                <w:b/>
                <w:bCs/>
                <w:color w:val="0D0D0D"/>
                <w:lang w:eastAsia="en-GB"/>
              </w:rPr>
              <w:t>Measure </w:t>
            </w:r>
          </w:p>
        </w:tc>
        <w:tc>
          <w:tcPr>
            <w:tcW w:w="4665" w:type="dxa"/>
            <w:tcBorders>
              <w:top w:val="single" w:sz="6" w:space="0" w:color="000000"/>
              <w:left w:val="single" w:sz="6" w:space="0" w:color="000000"/>
              <w:bottom w:val="single" w:sz="6" w:space="0" w:color="000000"/>
              <w:right w:val="single" w:sz="6" w:space="0" w:color="000000"/>
            </w:tcBorders>
            <w:shd w:val="clear" w:color="auto" w:fill="D8E2E9"/>
            <w:hideMark/>
          </w:tcPr>
          <w:p w14:paraId="1F0F5271" w14:textId="77777777" w:rsidR="00E42D92" w:rsidRPr="00E42D92" w:rsidRDefault="00E42D92" w:rsidP="00E42D92">
            <w:pPr>
              <w:spacing w:after="0" w:line="240" w:lineRule="auto"/>
              <w:ind w:left="45" w:right="45"/>
              <w:textAlignment w:val="baseline"/>
              <w:rPr>
                <w:rFonts w:ascii="Times New Roman" w:eastAsia="Times New Roman" w:hAnsi="Times New Roman" w:cs="Times New Roman"/>
                <w:b/>
                <w:bCs/>
                <w:color w:val="0D0D0D"/>
                <w:lang w:eastAsia="en-GB"/>
              </w:rPr>
            </w:pPr>
            <w:r w:rsidRPr="00E42D92">
              <w:rPr>
                <w:rFonts w:ascii="Arial" w:eastAsia="Times New Roman" w:hAnsi="Arial" w:cs="Arial"/>
                <w:b/>
                <w:bCs/>
                <w:color w:val="0D0D0D"/>
                <w:lang w:eastAsia="en-GB"/>
              </w:rPr>
              <w:t>Details  </w:t>
            </w:r>
          </w:p>
        </w:tc>
      </w:tr>
      <w:tr w:rsidR="004033D8" w:rsidRPr="00E42D92" w14:paraId="0932E822" w14:textId="77777777" w:rsidTr="003A395A">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14:paraId="404AD19F" w14:textId="77777777" w:rsidR="00E42D92" w:rsidRPr="00E42D92" w:rsidRDefault="00E42D92" w:rsidP="00E42D92">
            <w:pPr>
              <w:spacing w:after="0" w:line="240" w:lineRule="auto"/>
              <w:ind w:left="45" w:right="45"/>
              <w:textAlignment w:val="baseline"/>
              <w:rPr>
                <w:rFonts w:ascii="Times New Roman" w:eastAsia="Times New Roman" w:hAnsi="Times New Roman" w:cs="Times New Roman"/>
                <w:color w:val="0D0D0D"/>
                <w:lang w:eastAsia="en-GB"/>
              </w:rPr>
            </w:pPr>
            <w:r w:rsidRPr="00E42D92">
              <w:rPr>
                <w:rFonts w:ascii="Arial" w:eastAsia="Times New Roman" w:hAnsi="Arial" w:cs="Arial"/>
                <w:color w:val="000000"/>
                <w:lang w:eastAsia="en-GB"/>
              </w:rPr>
              <w:t>How did you spend your service pupil premium allocation last academic year? </w:t>
            </w:r>
          </w:p>
        </w:tc>
        <w:tc>
          <w:tcPr>
            <w:tcW w:w="4665" w:type="dxa"/>
            <w:tcBorders>
              <w:top w:val="single" w:sz="6" w:space="0" w:color="000000"/>
              <w:left w:val="single" w:sz="6" w:space="0" w:color="000000"/>
              <w:bottom w:val="single" w:sz="6" w:space="0" w:color="000000"/>
              <w:right w:val="single" w:sz="6" w:space="0" w:color="000000"/>
            </w:tcBorders>
            <w:shd w:val="clear" w:color="auto" w:fill="auto"/>
          </w:tcPr>
          <w:p w14:paraId="31579D1B" w14:textId="32352D97" w:rsidR="00E42D92" w:rsidRPr="003347B2" w:rsidRDefault="003347B2" w:rsidP="003347B2">
            <w:pPr>
              <w:spacing w:after="0" w:line="240" w:lineRule="auto"/>
              <w:ind w:left="45" w:right="45" w:firstLine="720"/>
              <w:textAlignment w:val="baseline"/>
              <w:rPr>
                <w:rFonts w:ascii="Arial" w:eastAsia="Times New Roman" w:hAnsi="Arial" w:cs="Arial"/>
                <w:color w:val="0D0D0D"/>
                <w:lang w:eastAsia="en-GB"/>
              </w:rPr>
            </w:pPr>
            <w:r w:rsidRPr="003347B2">
              <w:rPr>
                <w:rFonts w:ascii="Arial" w:eastAsia="Times New Roman" w:hAnsi="Arial" w:cs="Arial"/>
                <w:color w:val="0D0D0D"/>
                <w:lang w:eastAsia="en-GB"/>
              </w:rPr>
              <w:t>Not applicable</w:t>
            </w:r>
          </w:p>
        </w:tc>
      </w:tr>
      <w:tr w:rsidR="004033D8" w:rsidRPr="00E42D92" w14:paraId="2A805334" w14:textId="77777777" w:rsidTr="003A395A">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14:paraId="0100133B" w14:textId="77777777" w:rsidR="00E42D92" w:rsidRPr="00E42D92" w:rsidRDefault="00E42D92" w:rsidP="00E42D92">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E42D92">
              <w:rPr>
                <w:rFonts w:ascii="Arial" w:eastAsia="Times New Roman" w:hAnsi="Arial" w:cs="Arial"/>
                <w:color w:val="000000"/>
                <w:lang w:eastAsia="en-GB"/>
              </w:rPr>
              <w:t>What was the impact of that spending on service pupil premium eligible pupils? </w:t>
            </w:r>
          </w:p>
        </w:tc>
        <w:tc>
          <w:tcPr>
            <w:tcW w:w="4665" w:type="dxa"/>
            <w:tcBorders>
              <w:top w:val="single" w:sz="6" w:space="0" w:color="000000"/>
              <w:left w:val="single" w:sz="6" w:space="0" w:color="000000"/>
              <w:bottom w:val="single" w:sz="6" w:space="0" w:color="000000"/>
              <w:right w:val="single" w:sz="6" w:space="0" w:color="000000"/>
            </w:tcBorders>
            <w:shd w:val="clear" w:color="auto" w:fill="auto"/>
          </w:tcPr>
          <w:p w14:paraId="7AEE7EB8" w14:textId="087AC63C" w:rsidR="00E42D92" w:rsidRPr="00E42D92" w:rsidRDefault="00E42D92" w:rsidP="00E42D92">
            <w:pPr>
              <w:spacing w:after="0" w:line="240" w:lineRule="auto"/>
              <w:ind w:left="45" w:right="45"/>
              <w:textAlignment w:val="baseline"/>
              <w:rPr>
                <w:rFonts w:ascii="Times New Roman" w:eastAsia="Times New Roman" w:hAnsi="Times New Roman" w:cs="Times New Roman"/>
                <w:color w:val="0D0D0D"/>
                <w:sz w:val="24"/>
                <w:szCs w:val="24"/>
                <w:lang w:eastAsia="en-GB"/>
              </w:rPr>
            </w:pPr>
          </w:p>
        </w:tc>
      </w:tr>
    </w:tbl>
    <w:p w14:paraId="1804C8BC" w14:textId="77777777" w:rsidR="00D472F4" w:rsidRDefault="00D472F4"/>
    <w:sectPr w:rsidR="00D472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41270"/>
    <w:multiLevelType w:val="multilevel"/>
    <w:tmpl w:val="F49209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 w15:restartNumberingAfterBreak="0">
    <w:nsid w:val="3D4C3DA1"/>
    <w:multiLevelType w:val="hybridMultilevel"/>
    <w:tmpl w:val="0AB4DC24"/>
    <w:lvl w:ilvl="0" w:tplc="00B45256">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3F637A4B"/>
    <w:multiLevelType w:val="hybridMultilevel"/>
    <w:tmpl w:val="AD8203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2B024A3"/>
    <w:multiLevelType w:val="multilevel"/>
    <w:tmpl w:val="81DC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B237D9"/>
    <w:multiLevelType w:val="hybridMultilevel"/>
    <w:tmpl w:val="78A2790A"/>
    <w:lvl w:ilvl="0" w:tplc="00B452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053E44"/>
    <w:multiLevelType w:val="hybridMultilevel"/>
    <w:tmpl w:val="CFD6D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864A81"/>
    <w:multiLevelType w:val="hybridMultilevel"/>
    <w:tmpl w:val="16EE2FEA"/>
    <w:lvl w:ilvl="0" w:tplc="00B45256">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5D3A3181"/>
    <w:multiLevelType w:val="hybridMultilevel"/>
    <w:tmpl w:val="C7A0B71E"/>
    <w:lvl w:ilvl="0" w:tplc="00B452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D43052"/>
    <w:multiLevelType w:val="multilevel"/>
    <w:tmpl w:val="DB283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DC03AC"/>
    <w:multiLevelType w:val="hybridMultilevel"/>
    <w:tmpl w:val="0C883390"/>
    <w:lvl w:ilvl="0" w:tplc="00B452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63240308">
    <w:abstractNumId w:val="3"/>
  </w:num>
  <w:num w:numId="2" w16cid:durableId="701056827">
    <w:abstractNumId w:val="8"/>
  </w:num>
  <w:num w:numId="3" w16cid:durableId="2111928756">
    <w:abstractNumId w:val="0"/>
  </w:num>
  <w:num w:numId="4" w16cid:durableId="1769613495">
    <w:abstractNumId w:val="5"/>
  </w:num>
  <w:num w:numId="5" w16cid:durableId="1128667261">
    <w:abstractNumId w:val="2"/>
  </w:num>
  <w:num w:numId="6" w16cid:durableId="1046445394">
    <w:abstractNumId w:val="6"/>
  </w:num>
  <w:num w:numId="7" w16cid:durableId="1086419859">
    <w:abstractNumId w:val="4"/>
  </w:num>
  <w:num w:numId="8" w16cid:durableId="304244655">
    <w:abstractNumId w:val="7"/>
  </w:num>
  <w:num w:numId="9" w16cid:durableId="1310136678">
    <w:abstractNumId w:val="9"/>
  </w:num>
  <w:num w:numId="10" w16cid:durableId="1032876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92"/>
    <w:rsid w:val="0004411E"/>
    <w:rsid w:val="000918F0"/>
    <w:rsid w:val="000F5279"/>
    <w:rsid w:val="000F73FE"/>
    <w:rsid w:val="00100437"/>
    <w:rsid w:val="00100851"/>
    <w:rsid w:val="001167D7"/>
    <w:rsid w:val="00121B16"/>
    <w:rsid w:val="00132241"/>
    <w:rsid w:val="001357E4"/>
    <w:rsid w:val="00136CBB"/>
    <w:rsid w:val="00144E75"/>
    <w:rsid w:val="0019533C"/>
    <w:rsid w:val="001F1E10"/>
    <w:rsid w:val="0020607E"/>
    <w:rsid w:val="00231253"/>
    <w:rsid w:val="00277361"/>
    <w:rsid w:val="00281EA6"/>
    <w:rsid w:val="0028607C"/>
    <w:rsid w:val="002E44D5"/>
    <w:rsid w:val="00333D59"/>
    <w:rsid w:val="003347B2"/>
    <w:rsid w:val="00345027"/>
    <w:rsid w:val="00347480"/>
    <w:rsid w:val="003516C0"/>
    <w:rsid w:val="00360687"/>
    <w:rsid w:val="003A395A"/>
    <w:rsid w:val="003A52AA"/>
    <w:rsid w:val="003B7C2B"/>
    <w:rsid w:val="003D5CEF"/>
    <w:rsid w:val="003E14D5"/>
    <w:rsid w:val="003F2517"/>
    <w:rsid w:val="003F2D55"/>
    <w:rsid w:val="004033D8"/>
    <w:rsid w:val="00404197"/>
    <w:rsid w:val="00420E64"/>
    <w:rsid w:val="00421B76"/>
    <w:rsid w:val="004424C8"/>
    <w:rsid w:val="004750AC"/>
    <w:rsid w:val="004B145A"/>
    <w:rsid w:val="004F5C05"/>
    <w:rsid w:val="005005C6"/>
    <w:rsid w:val="0055288C"/>
    <w:rsid w:val="005A16BE"/>
    <w:rsid w:val="005D3A63"/>
    <w:rsid w:val="005E3D69"/>
    <w:rsid w:val="00607D0E"/>
    <w:rsid w:val="00655248"/>
    <w:rsid w:val="00676EE1"/>
    <w:rsid w:val="006B6A9B"/>
    <w:rsid w:val="006D0925"/>
    <w:rsid w:val="006E2238"/>
    <w:rsid w:val="0070415D"/>
    <w:rsid w:val="0072058C"/>
    <w:rsid w:val="00723BE6"/>
    <w:rsid w:val="00757447"/>
    <w:rsid w:val="00764F1B"/>
    <w:rsid w:val="0076739A"/>
    <w:rsid w:val="00770656"/>
    <w:rsid w:val="00781C2A"/>
    <w:rsid w:val="00782D78"/>
    <w:rsid w:val="00792DAF"/>
    <w:rsid w:val="007A5E6B"/>
    <w:rsid w:val="007B7621"/>
    <w:rsid w:val="007C3A68"/>
    <w:rsid w:val="007C4E13"/>
    <w:rsid w:val="007E2708"/>
    <w:rsid w:val="007F6012"/>
    <w:rsid w:val="00825104"/>
    <w:rsid w:val="00840B73"/>
    <w:rsid w:val="00880074"/>
    <w:rsid w:val="008A0341"/>
    <w:rsid w:val="008B6224"/>
    <w:rsid w:val="008B6534"/>
    <w:rsid w:val="008C272B"/>
    <w:rsid w:val="0090053D"/>
    <w:rsid w:val="009153F3"/>
    <w:rsid w:val="00960B02"/>
    <w:rsid w:val="00963DC5"/>
    <w:rsid w:val="009825A2"/>
    <w:rsid w:val="00983A56"/>
    <w:rsid w:val="0099508D"/>
    <w:rsid w:val="009A280E"/>
    <w:rsid w:val="009A3DFA"/>
    <w:rsid w:val="009B074A"/>
    <w:rsid w:val="009C41EE"/>
    <w:rsid w:val="009F6A40"/>
    <w:rsid w:val="00A003EB"/>
    <w:rsid w:val="00A31E86"/>
    <w:rsid w:val="00A4671B"/>
    <w:rsid w:val="00AD2ABB"/>
    <w:rsid w:val="00B17FD3"/>
    <w:rsid w:val="00B86553"/>
    <w:rsid w:val="00BA1919"/>
    <w:rsid w:val="00BC1605"/>
    <w:rsid w:val="00BE0440"/>
    <w:rsid w:val="00BF14F4"/>
    <w:rsid w:val="00C32FD3"/>
    <w:rsid w:val="00C34AB9"/>
    <w:rsid w:val="00C52BC0"/>
    <w:rsid w:val="00C602AA"/>
    <w:rsid w:val="00CF567D"/>
    <w:rsid w:val="00CF7C11"/>
    <w:rsid w:val="00D02B6D"/>
    <w:rsid w:val="00D04988"/>
    <w:rsid w:val="00D415AE"/>
    <w:rsid w:val="00D472F4"/>
    <w:rsid w:val="00D47BEE"/>
    <w:rsid w:val="00D5069A"/>
    <w:rsid w:val="00DA041C"/>
    <w:rsid w:val="00DB186B"/>
    <w:rsid w:val="00E42D92"/>
    <w:rsid w:val="00E71EB9"/>
    <w:rsid w:val="00E762A2"/>
    <w:rsid w:val="00E804E8"/>
    <w:rsid w:val="00E90373"/>
    <w:rsid w:val="00EA0AF5"/>
    <w:rsid w:val="00EA43CF"/>
    <w:rsid w:val="00F408C3"/>
    <w:rsid w:val="00FA1767"/>
    <w:rsid w:val="00FA76E1"/>
    <w:rsid w:val="00FF5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0613"/>
  <w15:chartTrackingRefBased/>
  <w15:docId w15:val="{58999A11-D43C-40B2-B4AF-A5439477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D92"/>
    <w:pPr>
      <w:ind w:left="720"/>
      <w:contextualSpacing/>
    </w:pPr>
  </w:style>
  <w:style w:type="character" w:styleId="Hyperlink">
    <w:name w:val="Hyperlink"/>
    <w:basedOn w:val="DefaultParagraphFont"/>
    <w:uiPriority w:val="99"/>
    <w:unhideWhenUsed/>
    <w:rsid w:val="00770656"/>
    <w:rPr>
      <w:color w:val="0563C1" w:themeColor="hyperlink"/>
      <w:u w:val="single"/>
    </w:rPr>
  </w:style>
  <w:style w:type="character" w:styleId="UnresolvedMention">
    <w:name w:val="Unresolved Mention"/>
    <w:basedOn w:val="DefaultParagraphFont"/>
    <w:uiPriority w:val="99"/>
    <w:semiHidden/>
    <w:unhideWhenUsed/>
    <w:rsid w:val="00770656"/>
    <w:rPr>
      <w:color w:val="605E5C"/>
      <w:shd w:val="clear" w:color="auto" w:fill="E1DFDD"/>
    </w:rPr>
  </w:style>
  <w:style w:type="character" w:styleId="FollowedHyperlink">
    <w:name w:val="FollowedHyperlink"/>
    <w:basedOn w:val="DefaultParagraphFont"/>
    <w:uiPriority w:val="99"/>
    <w:semiHidden/>
    <w:unhideWhenUsed/>
    <w:rsid w:val="00EA43CF"/>
    <w:rPr>
      <w:color w:val="954F72" w:themeColor="followedHyperlink"/>
      <w:u w:val="single"/>
    </w:rPr>
  </w:style>
  <w:style w:type="paragraph" w:styleId="NormalWeb">
    <w:name w:val="Normal (Web)"/>
    <w:basedOn w:val="Normal"/>
    <w:uiPriority w:val="99"/>
    <w:unhideWhenUsed/>
    <w:rsid w:val="007205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058C"/>
    <w:rPr>
      <w:b/>
      <w:bCs/>
    </w:rPr>
  </w:style>
  <w:style w:type="paragraph" w:styleId="Revision">
    <w:name w:val="Revision"/>
    <w:hidden/>
    <w:uiPriority w:val="99"/>
    <w:semiHidden/>
    <w:rsid w:val="00C602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01413">
      <w:bodyDiv w:val="1"/>
      <w:marLeft w:val="0"/>
      <w:marRight w:val="0"/>
      <w:marTop w:val="0"/>
      <w:marBottom w:val="0"/>
      <w:divBdr>
        <w:top w:val="none" w:sz="0" w:space="0" w:color="auto"/>
        <w:left w:val="none" w:sz="0" w:space="0" w:color="auto"/>
        <w:bottom w:val="none" w:sz="0" w:space="0" w:color="auto"/>
        <w:right w:val="none" w:sz="0" w:space="0" w:color="auto"/>
      </w:divBdr>
    </w:div>
    <w:div w:id="108593427">
      <w:bodyDiv w:val="1"/>
      <w:marLeft w:val="0"/>
      <w:marRight w:val="0"/>
      <w:marTop w:val="0"/>
      <w:marBottom w:val="0"/>
      <w:divBdr>
        <w:top w:val="none" w:sz="0" w:space="0" w:color="auto"/>
        <w:left w:val="none" w:sz="0" w:space="0" w:color="auto"/>
        <w:bottom w:val="none" w:sz="0" w:space="0" w:color="auto"/>
        <w:right w:val="none" w:sz="0" w:space="0" w:color="auto"/>
      </w:divBdr>
    </w:div>
    <w:div w:id="170150485">
      <w:bodyDiv w:val="1"/>
      <w:marLeft w:val="0"/>
      <w:marRight w:val="0"/>
      <w:marTop w:val="0"/>
      <w:marBottom w:val="0"/>
      <w:divBdr>
        <w:top w:val="none" w:sz="0" w:space="0" w:color="auto"/>
        <w:left w:val="none" w:sz="0" w:space="0" w:color="auto"/>
        <w:bottom w:val="none" w:sz="0" w:space="0" w:color="auto"/>
        <w:right w:val="none" w:sz="0" w:space="0" w:color="auto"/>
      </w:divBdr>
      <w:divsChild>
        <w:div w:id="1372456696">
          <w:marLeft w:val="0"/>
          <w:marRight w:val="0"/>
          <w:marTop w:val="0"/>
          <w:marBottom w:val="0"/>
          <w:divBdr>
            <w:top w:val="none" w:sz="0" w:space="0" w:color="auto"/>
            <w:left w:val="none" w:sz="0" w:space="0" w:color="auto"/>
            <w:bottom w:val="none" w:sz="0" w:space="0" w:color="auto"/>
            <w:right w:val="none" w:sz="0" w:space="0" w:color="auto"/>
          </w:divBdr>
        </w:div>
        <w:div w:id="1820927046">
          <w:marLeft w:val="0"/>
          <w:marRight w:val="0"/>
          <w:marTop w:val="0"/>
          <w:marBottom w:val="0"/>
          <w:divBdr>
            <w:top w:val="none" w:sz="0" w:space="0" w:color="auto"/>
            <w:left w:val="none" w:sz="0" w:space="0" w:color="auto"/>
            <w:bottom w:val="none" w:sz="0" w:space="0" w:color="auto"/>
            <w:right w:val="none" w:sz="0" w:space="0" w:color="auto"/>
          </w:divBdr>
        </w:div>
        <w:div w:id="744451408">
          <w:marLeft w:val="0"/>
          <w:marRight w:val="0"/>
          <w:marTop w:val="0"/>
          <w:marBottom w:val="0"/>
          <w:divBdr>
            <w:top w:val="none" w:sz="0" w:space="0" w:color="auto"/>
            <w:left w:val="none" w:sz="0" w:space="0" w:color="auto"/>
            <w:bottom w:val="none" w:sz="0" w:space="0" w:color="auto"/>
            <w:right w:val="none" w:sz="0" w:space="0" w:color="auto"/>
          </w:divBdr>
        </w:div>
        <w:div w:id="1166439147">
          <w:marLeft w:val="0"/>
          <w:marRight w:val="0"/>
          <w:marTop w:val="0"/>
          <w:marBottom w:val="0"/>
          <w:divBdr>
            <w:top w:val="none" w:sz="0" w:space="0" w:color="auto"/>
            <w:left w:val="none" w:sz="0" w:space="0" w:color="auto"/>
            <w:bottom w:val="none" w:sz="0" w:space="0" w:color="auto"/>
            <w:right w:val="none" w:sz="0" w:space="0" w:color="auto"/>
          </w:divBdr>
        </w:div>
        <w:div w:id="1809712000">
          <w:marLeft w:val="0"/>
          <w:marRight w:val="0"/>
          <w:marTop w:val="0"/>
          <w:marBottom w:val="0"/>
          <w:divBdr>
            <w:top w:val="none" w:sz="0" w:space="0" w:color="auto"/>
            <w:left w:val="none" w:sz="0" w:space="0" w:color="auto"/>
            <w:bottom w:val="none" w:sz="0" w:space="0" w:color="auto"/>
            <w:right w:val="none" w:sz="0" w:space="0" w:color="auto"/>
          </w:divBdr>
          <w:divsChild>
            <w:div w:id="1169248815">
              <w:marLeft w:val="0"/>
              <w:marRight w:val="0"/>
              <w:marTop w:val="30"/>
              <w:marBottom w:val="30"/>
              <w:divBdr>
                <w:top w:val="none" w:sz="0" w:space="0" w:color="auto"/>
                <w:left w:val="none" w:sz="0" w:space="0" w:color="auto"/>
                <w:bottom w:val="none" w:sz="0" w:space="0" w:color="auto"/>
                <w:right w:val="none" w:sz="0" w:space="0" w:color="auto"/>
              </w:divBdr>
              <w:divsChild>
                <w:div w:id="666322627">
                  <w:marLeft w:val="0"/>
                  <w:marRight w:val="0"/>
                  <w:marTop w:val="0"/>
                  <w:marBottom w:val="0"/>
                  <w:divBdr>
                    <w:top w:val="none" w:sz="0" w:space="0" w:color="auto"/>
                    <w:left w:val="none" w:sz="0" w:space="0" w:color="auto"/>
                    <w:bottom w:val="none" w:sz="0" w:space="0" w:color="auto"/>
                    <w:right w:val="none" w:sz="0" w:space="0" w:color="auto"/>
                  </w:divBdr>
                  <w:divsChild>
                    <w:div w:id="1354498553">
                      <w:marLeft w:val="0"/>
                      <w:marRight w:val="0"/>
                      <w:marTop w:val="0"/>
                      <w:marBottom w:val="0"/>
                      <w:divBdr>
                        <w:top w:val="none" w:sz="0" w:space="0" w:color="auto"/>
                        <w:left w:val="none" w:sz="0" w:space="0" w:color="auto"/>
                        <w:bottom w:val="none" w:sz="0" w:space="0" w:color="auto"/>
                        <w:right w:val="none" w:sz="0" w:space="0" w:color="auto"/>
                      </w:divBdr>
                    </w:div>
                  </w:divsChild>
                </w:div>
                <w:div w:id="650790500">
                  <w:marLeft w:val="0"/>
                  <w:marRight w:val="0"/>
                  <w:marTop w:val="0"/>
                  <w:marBottom w:val="0"/>
                  <w:divBdr>
                    <w:top w:val="none" w:sz="0" w:space="0" w:color="auto"/>
                    <w:left w:val="none" w:sz="0" w:space="0" w:color="auto"/>
                    <w:bottom w:val="none" w:sz="0" w:space="0" w:color="auto"/>
                    <w:right w:val="none" w:sz="0" w:space="0" w:color="auto"/>
                  </w:divBdr>
                  <w:divsChild>
                    <w:div w:id="821236595">
                      <w:marLeft w:val="0"/>
                      <w:marRight w:val="0"/>
                      <w:marTop w:val="0"/>
                      <w:marBottom w:val="0"/>
                      <w:divBdr>
                        <w:top w:val="none" w:sz="0" w:space="0" w:color="auto"/>
                        <w:left w:val="none" w:sz="0" w:space="0" w:color="auto"/>
                        <w:bottom w:val="none" w:sz="0" w:space="0" w:color="auto"/>
                        <w:right w:val="none" w:sz="0" w:space="0" w:color="auto"/>
                      </w:divBdr>
                    </w:div>
                  </w:divsChild>
                </w:div>
                <w:div w:id="1019308902">
                  <w:marLeft w:val="0"/>
                  <w:marRight w:val="0"/>
                  <w:marTop w:val="0"/>
                  <w:marBottom w:val="0"/>
                  <w:divBdr>
                    <w:top w:val="none" w:sz="0" w:space="0" w:color="auto"/>
                    <w:left w:val="none" w:sz="0" w:space="0" w:color="auto"/>
                    <w:bottom w:val="none" w:sz="0" w:space="0" w:color="auto"/>
                    <w:right w:val="none" w:sz="0" w:space="0" w:color="auto"/>
                  </w:divBdr>
                  <w:divsChild>
                    <w:div w:id="2048097851">
                      <w:marLeft w:val="0"/>
                      <w:marRight w:val="0"/>
                      <w:marTop w:val="0"/>
                      <w:marBottom w:val="0"/>
                      <w:divBdr>
                        <w:top w:val="none" w:sz="0" w:space="0" w:color="auto"/>
                        <w:left w:val="none" w:sz="0" w:space="0" w:color="auto"/>
                        <w:bottom w:val="none" w:sz="0" w:space="0" w:color="auto"/>
                        <w:right w:val="none" w:sz="0" w:space="0" w:color="auto"/>
                      </w:divBdr>
                    </w:div>
                  </w:divsChild>
                </w:div>
                <w:div w:id="622687022">
                  <w:marLeft w:val="0"/>
                  <w:marRight w:val="0"/>
                  <w:marTop w:val="0"/>
                  <w:marBottom w:val="0"/>
                  <w:divBdr>
                    <w:top w:val="none" w:sz="0" w:space="0" w:color="auto"/>
                    <w:left w:val="none" w:sz="0" w:space="0" w:color="auto"/>
                    <w:bottom w:val="none" w:sz="0" w:space="0" w:color="auto"/>
                    <w:right w:val="none" w:sz="0" w:space="0" w:color="auto"/>
                  </w:divBdr>
                  <w:divsChild>
                    <w:div w:id="1453943820">
                      <w:marLeft w:val="0"/>
                      <w:marRight w:val="0"/>
                      <w:marTop w:val="0"/>
                      <w:marBottom w:val="0"/>
                      <w:divBdr>
                        <w:top w:val="none" w:sz="0" w:space="0" w:color="auto"/>
                        <w:left w:val="none" w:sz="0" w:space="0" w:color="auto"/>
                        <w:bottom w:val="none" w:sz="0" w:space="0" w:color="auto"/>
                        <w:right w:val="none" w:sz="0" w:space="0" w:color="auto"/>
                      </w:divBdr>
                    </w:div>
                  </w:divsChild>
                </w:div>
                <w:div w:id="926771556">
                  <w:marLeft w:val="0"/>
                  <w:marRight w:val="0"/>
                  <w:marTop w:val="0"/>
                  <w:marBottom w:val="0"/>
                  <w:divBdr>
                    <w:top w:val="none" w:sz="0" w:space="0" w:color="auto"/>
                    <w:left w:val="none" w:sz="0" w:space="0" w:color="auto"/>
                    <w:bottom w:val="none" w:sz="0" w:space="0" w:color="auto"/>
                    <w:right w:val="none" w:sz="0" w:space="0" w:color="auto"/>
                  </w:divBdr>
                  <w:divsChild>
                    <w:div w:id="1539705274">
                      <w:marLeft w:val="0"/>
                      <w:marRight w:val="0"/>
                      <w:marTop w:val="0"/>
                      <w:marBottom w:val="0"/>
                      <w:divBdr>
                        <w:top w:val="none" w:sz="0" w:space="0" w:color="auto"/>
                        <w:left w:val="none" w:sz="0" w:space="0" w:color="auto"/>
                        <w:bottom w:val="none" w:sz="0" w:space="0" w:color="auto"/>
                        <w:right w:val="none" w:sz="0" w:space="0" w:color="auto"/>
                      </w:divBdr>
                    </w:div>
                  </w:divsChild>
                </w:div>
                <w:div w:id="1625382328">
                  <w:marLeft w:val="0"/>
                  <w:marRight w:val="0"/>
                  <w:marTop w:val="0"/>
                  <w:marBottom w:val="0"/>
                  <w:divBdr>
                    <w:top w:val="none" w:sz="0" w:space="0" w:color="auto"/>
                    <w:left w:val="none" w:sz="0" w:space="0" w:color="auto"/>
                    <w:bottom w:val="none" w:sz="0" w:space="0" w:color="auto"/>
                    <w:right w:val="none" w:sz="0" w:space="0" w:color="auto"/>
                  </w:divBdr>
                  <w:divsChild>
                    <w:div w:id="1399788668">
                      <w:marLeft w:val="0"/>
                      <w:marRight w:val="0"/>
                      <w:marTop w:val="0"/>
                      <w:marBottom w:val="0"/>
                      <w:divBdr>
                        <w:top w:val="none" w:sz="0" w:space="0" w:color="auto"/>
                        <w:left w:val="none" w:sz="0" w:space="0" w:color="auto"/>
                        <w:bottom w:val="none" w:sz="0" w:space="0" w:color="auto"/>
                        <w:right w:val="none" w:sz="0" w:space="0" w:color="auto"/>
                      </w:divBdr>
                    </w:div>
                  </w:divsChild>
                </w:div>
                <w:div w:id="597642411">
                  <w:marLeft w:val="0"/>
                  <w:marRight w:val="0"/>
                  <w:marTop w:val="0"/>
                  <w:marBottom w:val="0"/>
                  <w:divBdr>
                    <w:top w:val="none" w:sz="0" w:space="0" w:color="auto"/>
                    <w:left w:val="none" w:sz="0" w:space="0" w:color="auto"/>
                    <w:bottom w:val="none" w:sz="0" w:space="0" w:color="auto"/>
                    <w:right w:val="none" w:sz="0" w:space="0" w:color="auto"/>
                  </w:divBdr>
                  <w:divsChild>
                    <w:div w:id="2125535775">
                      <w:marLeft w:val="0"/>
                      <w:marRight w:val="0"/>
                      <w:marTop w:val="0"/>
                      <w:marBottom w:val="0"/>
                      <w:divBdr>
                        <w:top w:val="none" w:sz="0" w:space="0" w:color="auto"/>
                        <w:left w:val="none" w:sz="0" w:space="0" w:color="auto"/>
                        <w:bottom w:val="none" w:sz="0" w:space="0" w:color="auto"/>
                        <w:right w:val="none" w:sz="0" w:space="0" w:color="auto"/>
                      </w:divBdr>
                    </w:div>
                  </w:divsChild>
                </w:div>
                <w:div w:id="1385136119">
                  <w:marLeft w:val="0"/>
                  <w:marRight w:val="0"/>
                  <w:marTop w:val="0"/>
                  <w:marBottom w:val="0"/>
                  <w:divBdr>
                    <w:top w:val="none" w:sz="0" w:space="0" w:color="auto"/>
                    <w:left w:val="none" w:sz="0" w:space="0" w:color="auto"/>
                    <w:bottom w:val="none" w:sz="0" w:space="0" w:color="auto"/>
                    <w:right w:val="none" w:sz="0" w:space="0" w:color="auto"/>
                  </w:divBdr>
                  <w:divsChild>
                    <w:div w:id="1676804999">
                      <w:marLeft w:val="0"/>
                      <w:marRight w:val="0"/>
                      <w:marTop w:val="0"/>
                      <w:marBottom w:val="0"/>
                      <w:divBdr>
                        <w:top w:val="none" w:sz="0" w:space="0" w:color="auto"/>
                        <w:left w:val="none" w:sz="0" w:space="0" w:color="auto"/>
                        <w:bottom w:val="none" w:sz="0" w:space="0" w:color="auto"/>
                        <w:right w:val="none" w:sz="0" w:space="0" w:color="auto"/>
                      </w:divBdr>
                    </w:div>
                  </w:divsChild>
                </w:div>
                <w:div w:id="1631352907">
                  <w:marLeft w:val="0"/>
                  <w:marRight w:val="0"/>
                  <w:marTop w:val="0"/>
                  <w:marBottom w:val="0"/>
                  <w:divBdr>
                    <w:top w:val="none" w:sz="0" w:space="0" w:color="auto"/>
                    <w:left w:val="none" w:sz="0" w:space="0" w:color="auto"/>
                    <w:bottom w:val="none" w:sz="0" w:space="0" w:color="auto"/>
                    <w:right w:val="none" w:sz="0" w:space="0" w:color="auto"/>
                  </w:divBdr>
                  <w:divsChild>
                    <w:div w:id="1602955983">
                      <w:marLeft w:val="0"/>
                      <w:marRight w:val="0"/>
                      <w:marTop w:val="0"/>
                      <w:marBottom w:val="0"/>
                      <w:divBdr>
                        <w:top w:val="none" w:sz="0" w:space="0" w:color="auto"/>
                        <w:left w:val="none" w:sz="0" w:space="0" w:color="auto"/>
                        <w:bottom w:val="none" w:sz="0" w:space="0" w:color="auto"/>
                        <w:right w:val="none" w:sz="0" w:space="0" w:color="auto"/>
                      </w:divBdr>
                    </w:div>
                  </w:divsChild>
                </w:div>
                <w:div w:id="1713461685">
                  <w:marLeft w:val="0"/>
                  <w:marRight w:val="0"/>
                  <w:marTop w:val="0"/>
                  <w:marBottom w:val="0"/>
                  <w:divBdr>
                    <w:top w:val="none" w:sz="0" w:space="0" w:color="auto"/>
                    <w:left w:val="none" w:sz="0" w:space="0" w:color="auto"/>
                    <w:bottom w:val="none" w:sz="0" w:space="0" w:color="auto"/>
                    <w:right w:val="none" w:sz="0" w:space="0" w:color="auto"/>
                  </w:divBdr>
                  <w:divsChild>
                    <w:div w:id="2010742575">
                      <w:marLeft w:val="0"/>
                      <w:marRight w:val="0"/>
                      <w:marTop w:val="0"/>
                      <w:marBottom w:val="0"/>
                      <w:divBdr>
                        <w:top w:val="none" w:sz="0" w:space="0" w:color="auto"/>
                        <w:left w:val="none" w:sz="0" w:space="0" w:color="auto"/>
                        <w:bottom w:val="none" w:sz="0" w:space="0" w:color="auto"/>
                        <w:right w:val="none" w:sz="0" w:space="0" w:color="auto"/>
                      </w:divBdr>
                    </w:div>
                  </w:divsChild>
                </w:div>
                <w:div w:id="270286419">
                  <w:marLeft w:val="0"/>
                  <w:marRight w:val="0"/>
                  <w:marTop w:val="0"/>
                  <w:marBottom w:val="0"/>
                  <w:divBdr>
                    <w:top w:val="none" w:sz="0" w:space="0" w:color="auto"/>
                    <w:left w:val="none" w:sz="0" w:space="0" w:color="auto"/>
                    <w:bottom w:val="none" w:sz="0" w:space="0" w:color="auto"/>
                    <w:right w:val="none" w:sz="0" w:space="0" w:color="auto"/>
                  </w:divBdr>
                  <w:divsChild>
                    <w:div w:id="122582805">
                      <w:marLeft w:val="0"/>
                      <w:marRight w:val="0"/>
                      <w:marTop w:val="0"/>
                      <w:marBottom w:val="0"/>
                      <w:divBdr>
                        <w:top w:val="none" w:sz="0" w:space="0" w:color="auto"/>
                        <w:left w:val="none" w:sz="0" w:space="0" w:color="auto"/>
                        <w:bottom w:val="none" w:sz="0" w:space="0" w:color="auto"/>
                        <w:right w:val="none" w:sz="0" w:space="0" w:color="auto"/>
                      </w:divBdr>
                    </w:div>
                  </w:divsChild>
                </w:div>
                <w:div w:id="1116288974">
                  <w:marLeft w:val="0"/>
                  <w:marRight w:val="0"/>
                  <w:marTop w:val="0"/>
                  <w:marBottom w:val="0"/>
                  <w:divBdr>
                    <w:top w:val="none" w:sz="0" w:space="0" w:color="auto"/>
                    <w:left w:val="none" w:sz="0" w:space="0" w:color="auto"/>
                    <w:bottom w:val="none" w:sz="0" w:space="0" w:color="auto"/>
                    <w:right w:val="none" w:sz="0" w:space="0" w:color="auto"/>
                  </w:divBdr>
                  <w:divsChild>
                    <w:div w:id="2141997630">
                      <w:marLeft w:val="0"/>
                      <w:marRight w:val="0"/>
                      <w:marTop w:val="0"/>
                      <w:marBottom w:val="0"/>
                      <w:divBdr>
                        <w:top w:val="none" w:sz="0" w:space="0" w:color="auto"/>
                        <w:left w:val="none" w:sz="0" w:space="0" w:color="auto"/>
                        <w:bottom w:val="none" w:sz="0" w:space="0" w:color="auto"/>
                        <w:right w:val="none" w:sz="0" w:space="0" w:color="auto"/>
                      </w:divBdr>
                    </w:div>
                  </w:divsChild>
                </w:div>
                <w:div w:id="924530701">
                  <w:marLeft w:val="0"/>
                  <w:marRight w:val="0"/>
                  <w:marTop w:val="0"/>
                  <w:marBottom w:val="0"/>
                  <w:divBdr>
                    <w:top w:val="none" w:sz="0" w:space="0" w:color="auto"/>
                    <w:left w:val="none" w:sz="0" w:space="0" w:color="auto"/>
                    <w:bottom w:val="none" w:sz="0" w:space="0" w:color="auto"/>
                    <w:right w:val="none" w:sz="0" w:space="0" w:color="auto"/>
                  </w:divBdr>
                  <w:divsChild>
                    <w:div w:id="1756824497">
                      <w:marLeft w:val="0"/>
                      <w:marRight w:val="0"/>
                      <w:marTop w:val="0"/>
                      <w:marBottom w:val="0"/>
                      <w:divBdr>
                        <w:top w:val="none" w:sz="0" w:space="0" w:color="auto"/>
                        <w:left w:val="none" w:sz="0" w:space="0" w:color="auto"/>
                        <w:bottom w:val="none" w:sz="0" w:space="0" w:color="auto"/>
                        <w:right w:val="none" w:sz="0" w:space="0" w:color="auto"/>
                      </w:divBdr>
                    </w:div>
                  </w:divsChild>
                </w:div>
                <w:div w:id="636376212">
                  <w:marLeft w:val="0"/>
                  <w:marRight w:val="0"/>
                  <w:marTop w:val="0"/>
                  <w:marBottom w:val="0"/>
                  <w:divBdr>
                    <w:top w:val="none" w:sz="0" w:space="0" w:color="auto"/>
                    <w:left w:val="none" w:sz="0" w:space="0" w:color="auto"/>
                    <w:bottom w:val="none" w:sz="0" w:space="0" w:color="auto"/>
                    <w:right w:val="none" w:sz="0" w:space="0" w:color="auto"/>
                  </w:divBdr>
                  <w:divsChild>
                    <w:div w:id="1358000310">
                      <w:marLeft w:val="0"/>
                      <w:marRight w:val="0"/>
                      <w:marTop w:val="0"/>
                      <w:marBottom w:val="0"/>
                      <w:divBdr>
                        <w:top w:val="none" w:sz="0" w:space="0" w:color="auto"/>
                        <w:left w:val="none" w:sz="0" w:space="0" w:color="auto"/>
                        <w:bottom w:val="none" w:sz="0" w:space="0" w:color="auto"/>
                        <w:right w:val="none" w:sz="0" w:space="0" w:color="auto"/>
                      </w:divBdr>
                    </w:div>
                  </w:divsChild>
                </w:div>
                <w:div w:id="1568494184">
                  <w:marLeft w:val="0"/>
                  <w:marRight w:val="0"/>
                  <w:marTop w:val="0"/>
                  <w:marBottom w:val="0"/>
                  <w:divBdr>
                    <w:top w:val="none" w:sz="0" w:space="0" w:color="auto"/>
                    <w:left w:val="none" w:sz="0" w:space="0" w:color="auto"/>
                    <w:bottom w:val="none" w:sz="0" w:space="0" w:color="auto"/>
                    <w:right w:val="none" w:sz="0" w:space="0" w:color="auto"/>
                  </w:divBdr>
                  <w:divsChild>
                    <w:div w:id="1510948260">
                      <w:marLeft w:val="0"/>
                      <w:marRight w:val="0"/>
                      <w:marTop w:val="0"/>
                      <w:marBottom w:val="0"/>
                      <w:divBdr>
                        <w:top w:val="none" w:sz="0" w:space="0" w:color="auto"/>
                        <w:left w:val="none" w:sz="0" w:space="0" w:color="auto"/>
                        <w:bottom w:val="none" w:sz="0" w:space="0" w:color="auto"/>
                        <w:right w:val="none" w:sz="0" w:space="0" w:color="auto"/>
                      </w:divBdr>
                    </w:div>
                  </w:divsChild>
                </w:div>
                <w:div w:id="1978535135">
                  <w:marLeft w:val="0"/>
                  <w:marRight w:val="0"/>
                  <w:marTop w:val="0"/>
                  <w:marBottom w:val="0"/>
                  <w:divBdr>
                    <w:top w:val="none" w:sz="0" w:space="0" w:color="auto"/>
                    <w:left w:val="none" w:sz="0" w:space="0" w:color="auto"/>
                    <w:bottom w:val="none" w:sz="0" w:space="0" w:color="auto"/>
                    <w:right w:val="none" w:sz="0" w:space="0" w:color="auto"/>
                  </w:divBdr>
                  <w:divsChild>
                    <w:div w:id="2030401214">
                      <w:marLeft w:val="0"/>
                      <w:marRight w:val="0"/>
                      <w:marTop w:val="0"/>
                      <w:marBottom w:val="0"/>
                      <w:divBdr>
                        <w:top w:val="none" w:sz="0" w:space="0" w:color="auto"/>
                        <w:left w:val="none" w:sz="0" w:space="0" w:color="auto"/>
                        <w:bottom w:val="none" w:sz="0" w:space="0" w:color="auto"/>
                        <w:right w:val="none" w:sz="0" w:space="0" w:color="auto"/>
                      </w:divBdr>
                    </w:div>
                  </w:divsChild>
                </w:div>
                <w:div w:id="1098677206">
                  <w:marLeft w:val="0"/>
                  <w:marRight w:val="0"/>
                  <w:marTop w:val="0"/>
                  <w:marBottom w:val="0"/>
                  <w:divBdr>
                    <w:top w:val="none" w:sz="0" w:space="0" w:color="auto"/>
                    <w:left w:val="none" w:sz="0" w:space="0" w:color="auto"/>
                    <w:bottom w:val="none" w:sz="0" w:space="0" w:color="auto"/>
                    <w:right w:val="none" w:sz="0" w:space="0" w:color="auto"/>
                  </w:divBdr>
                  <w:divsChild>
                    <w:div w:id="1574512931">
                      <w:marLeft w:val="0"/>
                      <w:marRight w:val="0"/>
                      <w:marTop w:val="0"/>
                      <w:marBottom w:val="0"/>
                      <w:divBdr>
                        <w:top w:val="none" w:sz="0" w:space="0" w:color="auto"/>
                        <w:left w:val="none" w:sz="0" w:space="0" w:color="auto"/>
                        <w:bottom w:val="none" w:sz="0" w:space="0" w:color="auto"/>
                        <w:right w:val="none" w:sz="0" w:space="0" w:color="auto"/>
                      </w:divBdr>
                    </w:div>
                  </w:divsChild>
                </w:div>
                <w:div w:id="1349796366">
                  <w:marLeft w:val="0"/>
                  <w:marRight w:val="0"/>
                  <w:marTop w:val="0"/>
                  <w:marBottom w:val="0"/>
                  <w:divBdr>
                    <w:top w:val="none" w:sz="0" w:space="0" w:color="auto"/>
                    <w:left w:val="none" w:sz="0" w:space="0" w:color="auto"/>
                    <w:bottom w:val="none" w:sz="0" w:space="0" w:color="auto"/>
                    <w:right w:val="none" w:sz="0" w:space="0" w:color="auto"/>
                  </w:divBdr>
                  <w:divsChild>
                    <w:div w:id="15010392">
                      <w:marLeft w:val="0"/>
                      <w:marRight w:val="0"/>
                      <w:marTop w:val="0"/>
                      <w:marBottom w:val="0"/>
                      <w:divBdr>
                        <w:top w:val="none" w:sz="0" w:space="0" w:color="auto"/>
                        <w:left w:val="none" w:sz="0" w:space="0" w:color="auto"/>
                        <w:bottom w:val="none" w:sz="0" w:space="0" w:color="auto"/>
                        <w:right w:val="none" w:sz="0" w:space="0" w:color="auto"/>
                      </w:divBdr>
                    </w:div>
                  </w:divsChild>
                </w:div>
                <w:div w:id="944575935">
                  <w:marLeft w:val="0"/>
                  <w:marRight w:val="0"/>
                  <w:marTop w:val="0"/>
                  <w:marBottom w:val="0"/>
                  <w:divBdr>
                    <w:top w:val="none" w:sz="0" w:space="0" w:color="auto"/>
                    <w:left w:val="none" w:sz="0" w:space="0" w:color="auto"/>
                    <w:bottom w:val="none" w:sz="0" w:space="0" w:color="auto"/>
                    <w:right w:val="none" w:sz="0" w:space="0" w:color="auto"/>
                  </w:divBdr>
                  <w:divsChild>
                    <w:div w:id="843664477">
                      <w:marLeft w:val="0"/>
                      <w:marRight w:val="0"/>
                      <w:marTop w:val="0"/>
                      <w:marBottom w:val="0"/>
                      <w:divBdr>
                        <w:top w:val="none" w:sz="0" w:space="0" w:color="auto"/>
                        <w:left w:val="none" w:sz="0" w:space="0" w:color="auto"/>
                        <w:bottom w:val="none" w:sz="0" w:space="0" w:color="auto"/>
                        <w:right w:val="none" w:sz="0" w:space="0" w:color="auto"/>
                      </w:divBdr>
                    </w:div>
                  </w:divsChild>
                </w:div>
                <w:div w:id="1300770375">
                  <w:marLeft w:val="0"/>
                  <w:marRight w:val="0"/>
                  <w:marTop w:val="0"/>
                  <w:marBottom w:val="0"/>
                  <w:divBdr>
                    <w:top w:val="none" w:sz="0" w:space="0" w:color="auto"/>
                    <w:left w:val="none" w:sz="0" w:space="0" w:color="auto"/>
                    <w:bottom w:val="none" w:sz="0" w:space="0" w:color="auto"/>
                    <w:right w:val="none" w:sz="0" w:space="0" w:color="auto"/>
                  </w:divBdr>
                  <w:divsChild>
                    <w:div w:id="101954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72271">
          <w:marLeft w:val="0"/>
          <w:marRight w:val="0"/>
          <w:marTop w:val="0"/>
          <w:marBottom w:val="0"/>
          <w:divBdr>
            <w:top w:val="none" w:sz="0" w:space="0" w:color="auto"/>
            <w:left w:val="none" w:sz="0" w:space="0" w:color="auto"/>
            <w:bottom w:val="none" w:sz="0" w:space="0" w:color="auto"/>
            <w:right w:val="none" w:sz="0" w:space="0" w:color="auto"/>
          </w:divBdr>
        </w:div>
        <w:div w:id="1178499681">
          <w:marLeft w:val="0"/>
          <w:marRight w:val="0"/>
          <w:marTop w:val="0"/>
          <w:marBottom w:val="0"/>
          <w:divBdr>
            <w:top w:val="none" w:sz="0" w:space="0" w:color="auto"/>
            <w:left w:val="none" w:sz="0" w:space="0" w:color="auto"/>
            <w:bottom w:val="none" w:sz="0" w:space="0" w:color="auto"/>
            <w:right w:val="none" w:sz="0" w:space="0" w:color="auto"/>
          </w:divBdr>
          <w:divsChild>
            <w:div w:id="22678224">
              <w:marLeft w:val="0"/>
              <w:marRight w:val="0"/>
              <w:marTop w:val="30"/>
              <w:marBottom w:val="30"/>
              <w:divBdr>
                <w:top w:val="none" w:sz="0" w:space="0" w:color="auto"/>
                <w:left w:val="none" w:sz="0" w:space="0" w:color="auto"/>
                <w:bottom w:val="none" w:sz="0" w:space="0" w:color="auto"/>
                <w:right w:val="none" w:sz="0" w:space="0" w:color="auto"/>
              </w:divBdr>
              <w:divsChild>
                <w:div w:id="209193113">
                  <w:marLeft w:val="0"/>
                  <w:marRight w:val="0"/>
                  <w:marTop w:val="0"/>
                  <w:marBottom w:val="0"/>
                  <w:divBdr>
                    <w:top w:val="none" w:sz="0" w:space="0" w:color="auto"/>
                    <w:left w:val="none" w:sz="0" w:space="0" w:color="auto"/>
                    <w:bottom w:val="none" w:sz="0" w:space="0" w:color="auto"/>
                    <w:right w:val="none" w:sz="0" w:space="0" w:color="auto"/>
                  </w:divBdr>
                  <w:divsChild>
                    <w:div w:id="1367833622">
                      <w:marLeft w:val="0"/>
                      <w:marRight w:val="0"/>
                      <w:marTop w:val="0"/>
                      <w:marBottom w:val="0"/>
                      <w:divBdr>
                        <w:top w:val="none" w:sz="0" w:space="0" w:color="auto"/>
                        <w:left w:val="none" w:sz="0" w:space="0" w:color="auto"/>
                        <w:bottom w:val="none" w:sz="0" w:space="0" w:color="auto"/>
                        <w:right w:val="none" w:sz="0" w:space="0" w:color="auto"/>
                      </w:divBdr>
                    </w:div>
                  </w:divsChild>
                </w:div>
                <w:div w:id="2136020225">
                  <w:marLeft w:val="0"/>
                  <w:marRight w:val="0"/>
                  <w:marTop w:val="0"/>
                  <w:marBottom w:val="0"/>
                  <w:divBdr>
                    <w:top w:val="none" w:sz="0" w:space="0" w:color="auto"/>
                    <w:left w:val="none" w:sz="0" w:space="0" w:color="auto"/>
                    <w:bottom w:val="none" w:sz="0" w:space="0" w:color="auto"/>
                    <w:right w:val="none" w:sz="0" w:space="0" w:color="auto"/>
                  </w:divBdr>
                  <w:divsChild>
                    <w:div w:id="1646351356">
                      <w:marLeft w:val="0"/>
                      <w:marRight w:val="0"/>
                      <w:marTop w:val="0"/>
                      <w:marBottom w:val="0"/>
                      <w:divBdr>
                        <w:top w:val="none" w:sz="0" w:space="0" w:color="auto"/>
                        <w:left w:val="none" w:sz="0" w:space="0" w:color="auto"/>
                        <w:bottom w:val="none" w:sz="0" w:space="0" w:color="auto"/>
                        <w:right w:val="none" w:sz="0" w:space="0" w:color="auto"/>
                      </w:divBdr>
                    </w:div>
                  </w:divsChild>
                </w:div>
                <w:div w:id="1977564401">
                  <w:marLeft w:val="0"/>
                  <w:marRight w:val="0"/>
                  <w:marTop w:val="0"/>
                  <w:marBottom w:val="0"/>
                  <w:divBdr>
                    <w:top w:val="none" w:sz="0" w:space="0" w:color="auto"/>
                    <w:left w:val="none" w:sz="0" w:space="0" w:color="auto"/>
                    <w:bottom w:val="none" w:sz="0" w:space="0" w:color="auto"/>
                    <w:right w:val="none" w:sz="0" w:space="0" w:color="auto"/>
                  </w:divBdr>
                  <w:divsChild>
                    <w:div w:id="1696153697">
                      <w:marLeft w:val="0"/>
                      <w:marRight w:val="0"/>
                      <w:marTop w:val="0"/>
                      <w:marBottom w:val="0"/>
                      <w:divBdr>
                        <w:top w:val="none" w:sz="0" w:space="0" w:color="auto"/>
                        <w:left w:val="none" w:sz="0" w:space="0" w:color="auto"/>
                        <w:bottom w:val="none" w:sz="0" w:space="0" w:color="auto"/>
                        <w:right w:val="none" w:sz="0" w:space="0" w:color="auto"/>
                      </w:divBdr>
                    </w:div>
                  </w:divsChild>
                </w:div>
                <w:div w:id="1023096767">
                  <w:marLeft w:val="0"/>
                  <w:marRight w:val="0"/>
                  <w:marTop w:val="0"/>
                  <w:marBottom w:val="0"/>
                  <w:divBdr>
                    <w:top w:val="none" w:sz="0" w:space="0" w:color="auto"/>
                    <w:left w:val="none" w:sz="0" w:space="0" w:color="auto"/>
                    <w:bottom w:val="none" w:sz="0" w:space="0" w:color="auto"/>
                    <w:right w:val="none" w:sz="0" w:space="0" w:color="auto"/>
                  </w:divBdr>
                  <w:divsChild>
                    <w:div w:id="227694796">
                      <w:marLeft w:val="0"/>
                      <w:marRight w:val="0"/>
                      <w:marTop w:val="0"/>
                      <w:marBottom w:val="0"/>
                      <w:divBdr>
                        <w:top w:val="none" w:sz="0" w:space="0" w:color="auto"/>
                        <w:left w:val="none" w:sz="0" w:space="0" w:color="auto"/>
                        <w:bottom w:val="none" w:sz="0" w:space="0" w:color="auto"/>
                        <w:right w:val="none" w:sz="0" w:space="0" w:color="auto"/>
                      </w:divBdr>
                    </w:div>
                  </w:divsChild>
                </w:div>
                <w:div w:id="1556236092">
                  <w:marLeft w:val="0"/>
                  <w:marRight w:val="0"/>
                  <w:marTop w:val="0"/>
                  <w:marBottom w:val="0"/>
                  <w:divBdr>
                    <w:top w:val="none" w:sz="0" w:space="0" w:color="auto"/>
                    <w:left w:val="none" w:sz="0" w:space="0" w:color="auto"/>
                    <w:bottom w:val="none" w:sz="0" w:space="0" w:color="auto"/>
                    <w:right w:val="none" w:sz="0" w:space="0" w:color="auto"/>
                  </w:divBdr>
                  <w:divsChild>
                    <w:div w:id="1170561536">
                      <w:marLeft w:val="0"/>
                      <w:marRight w:val="0"/>
                      <w:marTop w:val="0"/>
                      <w:marBottom w:val="0"/>
                      <w:divBdr>
                        <w:top w:val="none" w:sz="0" w:space="0" w:color="auto"/>
                        <w:left w:val="none" w:sz="0" w:space="0" w:color="auto"/>
                        <w:bottom w:val="none" w:sz="0" w:space="0" w:color="auto"/>
                        <w:right w:val="none" w:sz="0" w:space="0" w:color="auto"/>
                      </w:divBdr>
                    </w:div>
                  </w:divsChild>
                </w:div>
                <w:div w:id="1047071350">
                  <w:marLeft w:val="0"/>
                  <w:marRight w:val="0"/>
                  <w:marTop w:val="0"/>
                  <w:marBottom w:val="0"/>
                  <w:divBdr>
                    <w:top w:val="none" w:sz="0" w:space="0" w:color="auto"/>
                    <w:left w:val="none" w:sz="0" w:space="0" w:color="auto"/>
                    <w:bottom w:val="none" w:sz="0" w:space="0" w:color="auto"/>
                    <w:right w:val="none" w:sz="0" w:space="0" w:color="auto"/>
                  </w:divBdr>
                  <w:divsChild>
                    <w:div w:id="1726173978">
                      <w:marLeft w:val="0"/>
                      <w:marRight w:val="0"/>
                      <w:marTop w:val="0"/>
                      <w:marBottom w:val="0"/>
                      <w:divBdr>
                        <w:top w:val="none" w:sz="0" w:space="0" w:color="auto"/>
                        <w:left w:val="none" w:sz="0" w:space="0" w:color="auto"/>
                        <w:bottom w:val="none" w:sz="0" w:space="0" w:color="auto"/>
                        <w:right w:val="none" w:sz="0" w:space="0" w:color="auto"/>
                      </w:divBdr>
                    </w:div>
                  </w:divsChild>
                </w:div>
                <w:div w:id="1430659903">
                  <w:marLeft w:val="0"/>
                  <w:marRight w:val="0"/>
                  <w:marTop w:val="0"/>
                  <w:marBottom w:val="0"/>
                  <w:divBdr>
                    <w:top w:val="none" w:sz="0" w:space="0" w:color="auto"/>
                    <w:left w:val="none" w:sz="0" w:space="0" w:color="auto"/>
                    <w:bottom w:val="none" w:sz="0" w:space="0" w:color="auto"/>
                    <w:right w:val="none" w:sz="0" w:space="0" w:color="auto"/>
                  </w:divBdr>
                  <w:divsChild>
                    <w:div w:id="1255671637">
                      <w:marLeft w:val="0"/>
                      <w:marRight w:val="0"/>
                      <w:marTop w:val="0"/>
                      <w:marBottom w:val="0"/>
                      <w:divBdr>
                        <w:top w:val="none" w:sz="0" w:space="0" w:color="auto"/>
                        <w:left w:val="none" w:sz="0" w:space="0" w:color="auto"/>
                        <w:bottom w:val="none" w:sz="0" w:space="0" w:color="auto"/>
                        <w:right w:val="none" w:sz="0" w:space="0" w:color="auto"/>
                      </w:divBdr>
                    </w:div>
                  </w:divsChild>
                </w:div>
                <w:div w:id="638191347">
                  <w:marLeft w:val="0"/>
                  <w:marRight w:val="0"/>
                  <w:marTop w:val="0"/>
                  <w:marBottom w:val="0"/>
                  <w:divBdr>
                    <w:top w:val="none" w:sz="0" w:space="0" w:color="auto"/>
                    <w:left w:val="none" w:sz="0" w:space="0" w:color="auto"/>
                    <w:bottom w:val="none" w:sz="0" w:space="0" w:color="auto"/>
                    <w:right w:val="none" w:sz="0" w:space="0" w:color="auto"/>
                  </w:divBdr>
                  <w:divsChild>
                    <w:div w:id="842083372">
                      <w:marLeft w:val="0"/>
                      <w:marRight w:val="0"/>
                      <w:marTop w:val="0"/>
                      <w:marBottom w:val="0"/>
                      <w:divBdr>
                        <w:top w:val="none" w:sz="0" w:space="0" w:color="auto"/>
                        <w:left w:val="none" w:sz="0" w:space="0" w:color="auto"/>
                        <w:bottom w:val="none" w:sz="0" w:space="0" w:color="auto"/>
                        <w:right w:val="none" w:sz="0" w:space="0" w:color="auto"/>
                      </w:divBdr>
                    </w:div>
                  </w:divsChild>
                </w:div>
                <w:div w:id="1265112868">
                  <w:marLeft w:val="0"/>
                  <w:marRight w:val="0"/>
                  <w:marTop w:val="0"/>
                  <w:marBottom w:val="0"/>
                  <w:divBdr>
                    <w:top w:val="none" w:sz="0" w:space="0" w:color="auto"/>
                    <w:left w:val="none" w:sz="0" w:space="0" w:color="auto"/>
                    <w:bottom w:val="none" w:sz="0" w:space="0" w:color="auto"/>
                    <w:right w:val="none" w:sz="0" w:space="0" w:color="auto"/>
                  </w:divBdr>
                  <w:divsChild>
                    <w:div w:id="519046998">
                      <w:marLeft w:val="0"/>
                      <w:marRight w:val="0"/>
                      <w:marTop w:val="0"/>
                      <w:marBottom w:val="0"/>
                      <w:divBdr>
                        <w:top w:val="none" w:sz="0" w:space="0" w:color="auto"/>
                        <w:left w:val="none" w:sz="0" w:space="0" w:color="auto"/>
                        <w:bottom w:val="none" w:sz="0" w:space="0" w:color="auto"/>
                        <w:right w:val="none" w:sz="0" w:space="0" w:color="auto"/>
                      </w:divBdr>
                    </w:div>
                    <w:div w:id="2064677114">
                      <w:marLeft w:val="0"/>
                      <w:marRight w:val="0"/>
                      <w:marTop w:val="0"/>
                      <w:marBottom w:val="0"/>
                      <w:divBdr>
                        <w:top w:val="none" w:sz="0" w:space="0" w:color="auto"/>
                        <w:left w:val="none" w:sz="0" w:space="0" w:color="auto"/>
                        <w:bottom w:val="none" w:sz="0" w:space="0" w:color="auto"/>
                        <w:right w:val="none" w:sz="0" w:space="0" w:color="auto"/>
                      </w:divBdr>
                    </w:div>
                  </w:divsChild>
                </w:div>
                <w:div w:id="629819448">
                  <w:marLeft w:val="0"/>
                  <w:marRight w:val="0"/>
                  <w:marTop w:val="0"/>
                  <w:marBottom w:val="0"/>
                  <w:divBdr>
                    <w:top w:val="none" w:sz="0" w:space="0" w:color="auto"/>
                    <w:left w:val="none" w:sz="0" w:space="0" w:color="auto"/>
                    <w:bottom w:val="none" w:sz="0" w:space="0" w:color="auto"/>
                    <w:right w:val="none" w:sz="0" w:space="0" w:color="auto"/>
                  </w:divBdr>
                  <w:divsChild>
                    <w:div w:id="13195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5904">
          <w:marLeft w:val="0"/>
          <w:marRight w:val="0"/>
          <w:marTop w:val="0"/>
          <w:marBottom w:val="0"/>
          <w:divBdr>
            <w:top w:val="none" w:sz="0" w:space="0" w:color="auto"/>
            <w:left w:val="none" w:sz="0" w:space="0" w:color="auto"/>
            <w:bottom w:val="none" w:sz="0" w:space="0" w:color="auto"/>
            <w:right w:val="none" w:sz="0" w:space="0" w:color="auto"/>
          </w:divBdr>
        </w:div>
        <w:div w:id="950697938">
          <w:marLeft w:val="0"/>
          <w:marRight w:val="0"/>
          <w:marTop w:val="0"/>
          <w:marBottom w:val="0"/>
          <w:divBdr>
            <w:top w:val="none" w:sz="0" w:space="0" w:color="auto"/>
            <w:left w:val="none" w:sz="0" w:space="0" w:color="auto"/>
            <w:bottom w:val="none" w:sz="0" w:space="0" w:color="auto"/>
            <w:right w:val="none" w:sz="0" w:space="0" w:color="auto"/>
          </w:divBdr>
        </w:div>
        <w:div w:id="1339188872">
          <w:marLeft w:val="0"/>
          <w:marRight w:val="0"/>
          <w:marTop w:val="0"/>
          <w:marBottom w:val="0"/>
          <w:divBdr>
            <w:top w:val="none" w:sz="0" w:space="0" w:color="auto"/>
            <w:left w:val="none" w:sz="0" w:space="0" w:color="auto"/>
            <w:bottom w:val="none" w:sz="0" w:space="0" w:color="auto"/>
            <w:right w:val="none" w:sz="0" w:space="0" w:color="auto"/>
          </w:divBdr>
          <w:divsChild>
            <w:div w:id="1292319336">
              <w:marLeft w:val="0"/>
              <w:marRight w:val="0"/>
              <w:marTop w:val="0"/>
              <w:marBottom w:val="0"/>
              <w:divBdr>
                <w:top w:val="none" w:sz="0" w:space="0" w:color="auto"/>
                <w:left w:val="none" w:sz="0" w:space="0" w:color="auto"/>
                <w:bottom w:val="none" w:sz="0" w:space="0" w:color="auto"/>
                <w:right w:val="none" w:sz="0" w:space="0" w:color="auto"/>
              </w:divBdr>
            </w:div>
            <w:div w:id="506410243">
              <w:marLeft w:val="0"/>
              <w:marRight w:val="0"/>
              <w:marTop w:val="0"/>
              <w:marBottom w:val="0"/>
              <w:divBdr>
                <w:top w:val="none" w:sz="0" w:space="0" w:color="auto"/>
                <w:left w:val="none" w:sz="0" w:space="0" w:color="auto"/>
                <w:bottom w:val="none" w:sz="0" w:space="0" w:color="auto"/>
                <w:right w:val="none" w:sz="0" w:space="0" w:color="auto"/>
              </w:divBdr>
            </w:div>
          </w:divsChild>
        </w:div>
        <w:div w:id="636448283">
          <w:marLeft w:val="0"/>
          <w:marRight w:val="0"/>
          <w:marTop w:val="0"/>
          <w:marBottom w:val="0"/>
          <w:divBdr>
            <w:top w:val="none" w:sz="0" w:space="0" w:color="auto"/>
            <w:left w:val="none" w:sz="0" w:space="0" w:color="auto"/>
            <w:bottom w:val="none" w:sz="0" w:space="0" w:color="auto"/>
            <w:right w:val="none" w:sz="0" w:space="0" w:color="auto"/>
          </w:divBdr>
        </w:div>
        <w:div w:id="1006439133">
          <w:marLeft w:val="0"/>
          <w:marRight w:val="0"/>
          <w:marTop w:val="0"/>
          <w:marBottom w:val="0"/>
          <w:divBdr>
            <w:top w:val="none" w:sz="0" w:space="0" w:color="auto"/>
            <w:left w:val="none" w:sz="0" w:space="0" w:color="auto"/>
            <w:bottom w:val="none" w:sz="0" w:space="0" w:color="auto"/>
            <w:right w:val="none" w:sz="0" w:space="0" w:color="auto"/>
          </w:divBdr>
        </w:div>
        <w:div w:id="1754886965">
          <w:marLeft w:val="0"/>
          <w:marRight w:val="0"/>
          <w:marTop w:val="0"/>
          <w:marBottom w:val="0"/>
          <w:divBdr>
            <w:top w:val="none" w:sz="0" w:space="0" w:color="auto"/>
            <w:left w:val="none" w:sz="0" w:space="0" w:color="auto"/>
            <w:bottom w:val="none" w:sz="0" w:space="0" w:color="auto"/>
            <w:right w:val="none" w:sz="0" w:space="0" w:color="auto"/>
          </w:divBdr>
          <w:divsChild>
            <w:div w:id="1732801744">
              <w:marLeft w:val="0"/>
              <w:marRight w:val="0"/>
              <w:marTop w:val="30"/>
              <w:marBottom w:val="30"/>
              <w:divBdr>
                <w:top w:val="none" w:sz="0" w:space="0" w:color="auto"/>
                <w:left w:val="none" w:sz="0" w:space="0" w:color="auto"/>
                <w:bottom w:val="none" w:sz="0" w:space="0" w:color="auto"/>
                <w:right w:val="none" w:sz="0" w:space="0" w:color="auto"/>
              </w:divBdr>
              <w:divsChild>
                <w:div w:id="171916197">
                  <w:marLeft w:val="0"/>
                  <w:marRight w:val="0"/>
                  <w:marTop w:val="0"/>
                  <w:marBottom w:val="0"/>
                  <w:divBdr>
                    <w:top w:val="none" w:sz="0" w:space="0" w:color="auto"/>
                    <w:left w:val="none" w:sz="0" w:space="0" w:color="auto"/>
                    <w:bottom w:val="none" w:sz="0" w:space="0" w:color="auto"/>
                    <w:right w:val="none" w:sz="0" w:space="0" w:color="auto"/>
                  </w:divBdr>
                  <w:divsChild>
                    <w:div w:id="1211041352">
                      <w:marLeft w:val="0"/>
                      <w:marRight w:val="0"/>
                      <w:marTop w:val="0"/>
                      <w:marBottom w:val="0"/>
                      <w:divBdr>
                        <w:top w:val="none" w:sz="0" w:space="0" w:color="auto"/>
                        <w:left w:val="none" w:sz="0" w:space="0" w:color="auto"/>
                        <w:bottom w:val="none" w:sz="0" w:space="0" w:color="auto"/>
                        <w:right w:val="none" w:sz="0" w:space="0" w:color="auto"/>
                      </w:divBdr>
                    </w:div>
                  </w:divsChild>
                </w:div>
                <w:div w:id="1913736156">
                  <w:marLeft w:val="0"/>
                  <w:marRight w:val="0"/>
                  <w:marTop w:val="0"/>
                  <w:marBottom w:val="0"/>
                  <w:divBdr>
                    <w:top w:val="none" w:sz="0" w:space="0" w:color="auto"/>
                    <w:left w:val="none" w:sz="0" w:space="0" w:color="auto"/>
                    <w:bottom w:val="none" w:sz="0" w:space="0" w:color="auto"/>
                    <w:right w:val="none" w:sz="0" w:space="0" w:color="auto"/>
                  </w:divBdr>
                  <w:divsChild>
                    <w:div w:id="1336542218">
                      <w:marLeft w:val="0"/>
                      <w:marRight w:val="0"/>
                      <w:marTop w:val="0"/>
                      <w:marBottom w:val="0"/>
                      <w:divBdr>
                        <w:top w:val="none" w:sz="0" w:space="0" w:color="auto"/>
                        <w:left w:val="none" w:sz="0" w:space="0" w:color="auto"/>
                        <w:bottom w:val="none" w:sz="0" w:space="0" w:color="auto"/>
                        <w:right w:val="none" w:sz="0" w:space="0" w:color="auto"/>
                      </w:divBdr>
                    </w:div>
                  </w:divsChild>
                </w:div>
                <w:div w:id="1676767055">
                  <w:marLeft w:val="0"/>
                  <w:marRight w:val="0"/>
                  <w:marTop w:val="0"/>
                  <w:marBottom w:val="0"/>
                  <w:divBdr>
                    <w:top w:val="none" w:sz="0" w:space="0" w:color="auto"/>
                    <w:left w:val="none" w:sz="0" w:space="0" w:color="auto"/>
                    <w:bottom w:val="none" w:sz="0" w:space="0" w:color="auto"/>
                    <w:right w:val="none" w:sz="0" w:space="0" w:color="auto"/>
                  </w:divBdr>
                  <w:divsChild>
                    <w:div w:id="1369836631">
                      <w:marLeft w:val="0"/>
                      <w:marRight w:val="0"/>
                      <w:marTop w:val="0"/>
                      <w:marBottom w:val="0"/>
                      <w:divBdr>
                        <w:top w:val="none" w:sz="0" w:space="0" w:color="auto"/>
                        <w:left w:val="none" w:sz="0" w:space="0" w:color="auto"/>
                        <w:bottom w:val="none" w:sz="0" w:space="0" w:color="auto"/>
                        <w:right w:val="none" w:sz="0" w:space="0" w:color="auto"/>
                      </w:divBdr>
                    </w:div>
                  </w:divsChild>
                </w:div>
                <w:div w:id="1507937951">
                  <w:marLeft w:val="0"/>
                  <w:marRight w:val="0"/>
                  <w:marTop w:val="0"/>
                  <w:marBottom w:val="0"/>
                  <w:divBdr>
                    <w:top w:val="none" w:sz="0" w:space="0" w:color="auto"/>
                    <w:left w:val="none" w:sz="0" w:space="0" w:color="auto"/>
                    <w:bottom w:val="none" w:sz="0" w:space="0" w:color="auto"/>
                    <w:right w:val="none" w:sz="0" w:space="0" w:color="auto"/>
                  </w:divBdr>
                  <w:divsChild>
                    <w:div w:id="1338848722">
                      <w:marLeft w:val="0"/>
                      <w:marRight w:val="0"/>
                      <w:marTop w:val="0"/>
                      <w:marBottom w:val="0"/>
                      <w:divBdr>
                        <w:top w:val="none" w:sz="0" w:space="0" w:color="auto"/>
                        <w:left w:val="none" w:sz="0" w:space="0" w:color="auto"/>
                        <w:bottom w:val="none" w:sz="0" w:space="0" w:color="auto"/>
                        <w:right w:val="none" w:sz="0" w:space="0" w:color="auto"/>
                      </w:divBdr>
                    </w:div>
                  </w:divsChild>
                </w:div>
                <w:div w:id="894046635">
                  <w:marLeft w:val="0"/>
                  <w:marRight w:val="0"/>
                  <w:marTop w:val="0"/>
                  <w:marBottom w:val="0"/>
                  <w:divBdr>
                    <w:top w:val="none" w:sz="0" w:space="0" w:color="auto"/>
                    <w:left w:val="none" w:sz="0" w:space="0" w:color="auto"/>
                    <w:bottom w:val="none" w:sz="0" w:space="0" w:color="auto"/>
                    <w:right w:val="none" w:sz="0" w:space="0" w:color="auto"/>
                  </w:divBdr>
                  <w:divsChild>
                    <w:div w:id="1173377278">
                      <w:marLeft w:val="0"/>
                      <w:marRight w:val="0"/>
                      <w:marTop w:val="0"/>
                      <w:marBottom w:val="0"/>
                      <w:divBdr>
                        <w:top w:val="none" w:sz="0" w:space="0" w:color="auto"/>
                        <w:left w:val="none" w:sz="0" w:space="0" w:color="auto"/>
                        <w:bottom w:val="none" w:sz="0" w:space="0" w:color="auto"/>
                        <w:right w:val="none" w:sz="0" w:space="0" w:color="auto"/>
                      </w:divBdr>
                    </w:div>
                  </w:divsChild>
                </w:div>
                <w:div w:id="489828166">
                  <w:marLeft w:val="0"/>
                  <w:marRight w:val="0"/>
                  <w:marTop w:val="0"/>
                  <w:marBottom w:val="0"/>
                  <w:divBdr>
                    <w:top w:val="none" w:sz="0" w:space="0" w:color="auto"/>
                    <w:left w:val="none" w:sz="0" w:space="0" w:color="auto"/>
                    <w:bottom w:val="none" w:sz="0" w:space="0" w:color="auto"/>
                    <w:right w:val="none" w:sz="0" w:space="0" w:color="auto"/>
                  </w:divBdr>
                  <w:divsChild>
                    <w:div w:id="1759137663">
                      <w:marLeft w:val="0"/>
                      <w:marRight w:val="0"/>
                      <w:marTop w:val="0"/>
                      <w:marBottom w:val="0"/>
                      <w:divBdr>
                        <w:top w:val="none" w:sz="0" w:space="0" w:color="auto"/>
                        <w:left w:val="none" w:sz="0" w:space="0" w:color="auto"/>
                        <w:bottom w:val="none" w:sz="0" w:space="0" w:color="auto"/>
                        <w:right w:val="none" w:sz="0" w:space="0" w:color="auto"/>
                      </w:divBdr>
                    </w:div>
                    <w:div w:id="1593317598">
                      <w:marLeft w:val="0"/>
                      <w:marRight w:val="0"/>
                      <w:marTop w:val="0"/>
                      <w:marBottom w:val="0"/>
                      <w:divBdr>
                        <w:top w:val="none" w:sz="0" w:space="0" w:color="auto"/>
                        <w:left w:val="none" w:sz="0" w:space="0" w:color="auto"/>
                        <w:bottom w:val="none" w:sz="0" w:space="0" w:color="auto"/>
                        <w:right w:val="none" w:sz="0" w:space="0" w:color="auto"/>
                      </w:divBdr>
                    </w:div>
                  </w:divsChild>
                </w:div>
                <w:div w:id="882447421">
                  <w:marLeft w:val="0"/>
                  <w:marRight w:val="0"/>
                  <w:marTop w:val="0"/>
                  <w:marBottom w:val="0"/>
                  <w:divBdr>
                    <w:top w:val="none" w:sz="0" w:space="0" w:color="auto"/>
                    <w:left w:val="none" w:sz="0" w:space="0" w:color="auto"/>
                    <w:bottom w:val="none" w:sz="0" w:space="0" w:color="auto"/>
                    <w:right w:val="none" w:sz="0" w:space="0" w:color="auto"/>
                  </w:divBdr>
                  <w:divsChild>
                    <w:div w:id="681132084">
                      <w:marLeft w:val="0"/>
                      <w:marRight w:val="0"/>
                      <w:marTop w:val="0"/>
                      <w:marBottom w:val="0"/>
                      <w:divBdr>
                        <w:top w:val="none" w:sz="0" w:space="0" w:color="auto"/>
                        <w:left w:val="none" w:sz="0" w:space="0" w:color="auto"/>
                        <w:bottom w:val="none" w:sz="0" w:space="0" w:color="auto"/>
                        <w:right w:val="none" w:sz="0" w:space="0" w:color="auto"/>
                      </w:divBdr>
                    </w:div>
                  </w:divsChild>
                </w:div>
                <w:div w:id="1155025919">
                  <w:marLeft w:val="0"/>
                  <w:marRight w:val="0"/>
                  <w:marTop w:val="0"/>
                  <w:marBottom w:val="0"/>
                  <w:divBdr>
                    <w:top w:val="none" w:sz="0" w:space="0" w:color="auto"/>
                    <w:left w:val="none" w:sz="0" w:space="0" w:color="auto"/>
                    <w:bottom w:val="none" w:sz="0" w:space="0" w:color="auto"/>
                    <w:right w:val="none" w:sz="0" w:space="0" w:color="auto"/>
                  </w:divBdr>
                  <w:divsChild>
                    <w:div w:id="2054303289">
                      <w:marLeft w:val="0"/>
                      <w:marRight w:val="0"/>
                      <w:marTop w:val="0"/>
                      <w:marBottom w:val="0"/>
                      <w:divBdr>
                        <w:top w:val="none" w:sz="0" w:space="0" w:color="auto"/>
                        <w:left w:val="none" w:sz="0" w:space="0" w:color="auto"/>
                        <w:bottom w:val="none" w:sz="0" w:space="0" w:color="auto"/>
                        <w:right w:val="none" w:sz="0" w:space="0" w:color="auto"/>
                      </w:divBdr>
                    </w:div>
                  </w:divsChild>
                </w:div>
                <w:div w:id="1044523517">
                  <w:marLeft w:val="0"/>
                  <w:marRight w:val="0"/>
                  <w:marTop w:val="0"/>
                  <w:marBottom w:val="0"/>
                  <w:divBdr>
                    <w:top w:val="none" w:sz="0" w:space="0" w:color="auto"/>
                    <w:left w:val="none" w:sz="0" w:space="0" w:color="auto"/>
                    <w:bottom w:val="none" w:sz="0" w:space="0" w:color="auto"/>
                    <w:right w:val="none" w:sz="0" w:space="0" w:color="auto"/>
                  </w:divBdr>
                  <w:divsChild>
                    <w:div w:id="395905156">
                      <w:marLeft w:val="0"/>
                      <w:marRight w:val="0"/>
                      <w:marTop w:val="0"/>
                      <w:marBottom w:val="0"/>
                      <w:divBdr>
                        <w:top w:val="none" w:sz="0" w:space="0" w:color="auto"/>
                        <w:left w:val="none" w:sz="0" w:space="0" w:color="auto"/>
                        <w:bottom w:val="none" w:sz="0" w:space="0" w:color="auto"/>
                        <w:right w:val="none" w:sz="0" w:space="0" w:color="auto"/>
                      </w:divBdr>
                    </w:div>
                  </w:divsChild>
                </w:div>
                <w:div w:id="1144853921">
                  <w:marLeft w:val="0"/>
                  <w:marRight w:val="0"/>
                  <w:marTop w:val="0"/>
                  <w:marBottom w:val="0"/>
                  <w:divBdr>
                    <w:top w:val="none" w:sz="0" w:space="0" w:color="auto"/>
                    <w:left w:val="none" w:sz="0" w:space="0" w:color="auto"/>
                    <w:bottom w:val="none" w:sz="0" w:space="0" w:color="auto"/>
                    <w:right w:val="none" w:sz="0" w:space="0" w:color="auto"/>
                  </w:divBdr>
                  <w:divsChild>
                    <w:div w:id="15348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15077">
          <w:marLeft w:val="0"/>
          <w:marRight w:val="0"/>
          <w:marTop w:val="0"/>
          <w:marBottom w:val="0"/>
          <w:divBdr>
            <w:top w:val="none" w:sz="0" w:space="0" w:color="auto"/>
            <w:left w:val="none" w:sz="0" w:space="0" w:color="auto"/>
            <w:bottom w:val="none" w:sz="0" w:space="0" w:color="auto"/>
            <w:right w:val="none" w:sz="0" w:space="0" w:color="auto"/>
          </w:divBdr>
        </w:div>
        <w:div w:id="1151024014">
          <w:marLeft w:val="0"/>
          <w:marRight w:val="0"/>
          <w:marTop w:val="0"/>
          <w:marBottom w:val="0"/>
          <w:divBdr>
            <w:top w:val="none" w:sz="0" w:space="0" w:color="auto"/>
            <w:left w:val="none" w:sz="0" w:space="0" w:color="auto"/>
            <w:bottom w:val="none" w:sz="0" w:space="0" w:color="auto"/>
            <w:right w:val="none" w:sz="0" w:space="0" w:color="auto"/>
          </w:divBdr>
        </w:div>
        <w:div w:id="21829190">
          <w:marLeft w:val="0"/>
          <w:marRight w:val="0"/>
          <w:marTop w:val="0"/>
          <w:marBottom w:val="0"/>
          <w:divBdr>
            <w:top w:val="none" w:sz="0" w:space="0" w:color="auto"/>
            <w:left w:val="none" w:sz="0" w:space="0" w:color="auto"/>
            <w:bottom w:val="none" w:sz="0" w:space="0" w:color="auto"/>
            <w:right w:val="none" w:sz="0" w:space="0" w:color="auto"/>
          </w:divBdr>
          <w:divsChild>
            <w:div w:id="1776095433">
              <w:marLeft w:val="0"/>
              <w:marRight w:val="0"/>
              <w:marTop w:val="30"/>
              <w:marBottom w:val="30"/>
              <w:divBdr>
                <w:top w:val="none" w:sz="0" w:space="0" w:color="auto"/>
                <w:left w:val="none" w:sz="0" w:space="0" w:color="auto"/>
                <w:bottom w:val="none" w:sz="0" w:space="0" w:color="auto"/>
                <w:right w:val="none" w:sz="0" w:space="0" w:color="auto"/>
              </w:divBdr>
              <w:divsChild>
                <w:div w:id="1065836913">
                  <w:marLeft w:val="0"/>
                  <w:marRight w:val="0"/>
                  <w:marTop w:val="0"/>
                  <w:marBottom w:val="0"/>
                  <w:divBdr>
                    <w:top w:val="none" w:sz="0" w:space="0" w:color="auto"/>
                    <w:left w:val="none" w:sz="0" w:space="0" w:color="auto"/>
                    <w:bottom w:val="none" w:sz="0" w:space="0" w:color="auto"/>
                    <w:right w:val="none" w:sz="0" w:space="0" w:color="auto"/>
                  </w:divBdr>
                  <w:divsChild>
                    <w:div w:id="1335497591">
                      <w:marLeft w:val="0"/>
                      <w:marRight w:val="0"/>
                      <w:marTop w:val="0"/>
                      <w:marBottom w:val="0"/>
                      <w:divBdr>
                        <w:top w:val="none" w:sz="0" w:space="0" w:color="auto"/>
                        <w:left w:val="none" w:sz="0" w:space="0" w:color="auto"/>
                        <w:bottom w:val="none" w:sz="0" w:space="0" w:color="auto"/>
                        <w:right w:val="none" w:sz="0" w:space="0" w:color="auto"/>
                      </w:divBdr>
                    </w:div>
                  </w:divsChild>
                </w:div>
                <w:div w:id="2102216294">
                  <w:marLeft w:val="0"/>
                  <w:marRight w:val="0"/>
                  <w:marTop w:val="0"/>
                  <w:marBottom w:val="0"/>
                  <w:divBdr>
                    <w:top w:val="none" w:sz="0" w:space="0" w:color="auto"/>
                    <w:left w:val="none" w:sz="0" w:space="0" w:color="auto"/>
                    <w:bottom w:val="none" w:sz="0" w:space="0" w:color="auto"/>
                    <w:right w:val="none" w:sz="0" w:space="0" w:color="auto"/>
                  </w:divBdr>
                  <w:divsChild>
                    <w:div w:id="1241209862">
                      <w:marLeft w:val="0"/>
                      <w:marRight w:val="0"/>
                      <w:marTop w:val="0"/>
                      <w:marBottom w:val="0"/>
                      <w:divBdr>
                        <w:top w:val="none" w:sz="0" w:space="0" w:color="auto"/>
                        <w:left w:val="none" w:sz="0" w:space="0" w:color="auto"/>
                        <w:bottom w:val="none" w:sz="0" w:space="0" w:color="auto"/>
                        <w:right w:val="none" w:sz="0" w:space="0" w:color="auto"/>
                      </w:divBdr>
                    </w:div>
                  </w:divsChild>
                </w:div>
                <w:div w:id="679546093">
                  <w:marLeft w:val="0"/>
                  <w:marRight w:val="0"/>
                  <w:marTop w:val="0"/>
                  <w:marBottom w:val="0"/>
                  <w:divBdr>
                    <w:top w:val="none" w:sz="0" w:space="0" w:color="auto"/>
                    <w:left w:val="none" w:sz="0" w:space="0" w:color="auto"/>
                    <w:bottom w:val="none" w:sz="0" w:space="0" w:color="auto"/>
                    <w:right w:val="none" w:sz="0" w:space="0" w:color="auto"/>
                  </w:divBdr>
                  <w:divsChild>
                    <w:div w:id="1190988361">
                      <w:marLeft w:val="0"/>
                      <w:marRight w:val="0"/>
                      <w:marTop w:val="0"/>
                      <w:marBottom w:val="0"/>
                      <w:divBdr>
                        <w:top w:val="none" w:sz="0" w:space="0" w:color="auto"/>
                        <w:left w:val="none" w:sz="0" w:space="0" w:color="auto"/>
                        <w:bottom w:val="none" w:sz="0" w:space="0" w:color="auto"/>
                        <w:right w:val="none" w:sz="0" w:space="0" w:color="auto"/>
                      </w:divBdr>
                    </w:div>
                  </w:divsChild>
                </w:div>
                <w:div w:id="1490361373">
                  <w:marLeft w:val="0"/>
                  <w:marRight w:val="0"/>
                  <w:marTop w:val="0"/>
                  <w:marBottom w:val="0"/>
                  <w:divBdr>
                    <w:top w:val="none" w:sz="0" w:space="0" w:color="auto"/>
                    <w:left w:val="none" w:sz="0" w:space="0" w:color="auto"/>
                    <w:bottom w:val="none" w:sz="0" w:space="0" w:color="auto"/>
                    <w:right w:val="none" w:sz="0" w:space="0" w:color="auto"/>
                  </w:divBdr>
                  <w:divsChild>
                    <w:div w:id="2087535041">
                      <w:marLeft w:val="0"/>
                      <w:marRight w:val="0"/>
                      <w:marTop w:val="0"/>
                      <w:marBottom w:val="0"/>
                      <w:divBdr>
                        <w:top w:val="none" w:sz="0" w:space="0" w:color="auto"/>
                        <w:left w:val="none" w:sz="0" w:space="0" w:color="auto"/>
                        <w:bottom w:val="none" w:sz="0" w:space="0" w:color="auto"/>
                        <w:right w:val="none" w:sz="0" w:space="0" w:color="auto"/>
                      </w:divBdr>
                    </w:div>
                    <w:div w:id="351421232">
                      <w:marLeft w:val="0"/>
                      <w:marRight w:val="0"/>
                      <w:marTop w:val="0"/>
                      <w:marBottom w:val="0"/>
                      <w:divBdr>
                        <w:top w:val="none" w:sz="0" w:space="0" w:color="auto"/>
                        <w:left w:val="none" w:sz="0" w:space="0" w:color="auto"/>
                        <w:bottom w:val="none" w:sz="0" w:space="0" w:color="auto"/>
                        <w:right w:val="none" w:sz="0" w:space="0" w:color="auto"/>
                      </w:divBdr>
                    </w:div>
                    <w:div w:id="364260664">
                      <w:marLeft w:val="0"/>
                      <w:marRight w:val="0"/>
                      <w:marTop w:val="0"/>
                      <w:marBottom w:val="0"/>
                      <w:divBdr>
                        <w:top w:val="none" w:sz="0" w:space="0" w:color="auto"/>
                        <w:left w:val="none" w:sz="0" w:space="0" w:color="auto"/>
                        <w:bottom w:val="none" w:sz="0" w:space="0" w:color="auto"/>
                        <w:right w:val="none" w:sz="0" w:space="0" w:color="auto"/>
                      </w:divBdr>
                    </w:div>
                  </w:divsChild>
                </w:div>
                <w:div w:id="85003695">
                  <w:marLeft w:val="0"/>
                  <w:marRight w:val="0"/>
                  <w:marTop w:val="0"/>
                  <w:marBottom w:val="0"/>
                  <w:divBdr>
                    <w:top w:val="none" w:sz="0" w:space="0" w:color="auto"/>
                    <w:left w:val="none" w:sz="0" w:space="0" w:color="auto"/>
                    <w:bottom w:val="none" w:sz="0" w:space="0" w:color="auto"/>
                    <w:right w:val="none" w:sz="0" w:space="0" w:color="auto"/>
                  </w:divBdr>
                  <w:divsChild>
                    <w:div w:id="186218658">
                      <w:marLeft w:val="0"/>
                      <w:marRight w:val="0"/>
                      <w:marTop w:val="0"/>
                      <w:marBottom w:val="0"/>
                      <w:divBdr>
                        <w:top w:val="none" w:sz="0" w:space="0" w:color="auto"/>
                        <w:left w:val="none" w:sz="0" w:space="0" w:color="auto"/>
                        <w:bottom w:val="none" w:sz="0" w:space="0" w:color="auto"/>
                        <w:right w:val="none" w:sz="0" w:space="0" w:color="auto"/>
                      </w:divBdr>
                    </w:div>
                  </w:divsChild>
                </w:div>
                <w:div w:id="672759535">
                  <w:marLeft w:val="0"/>
                  <w:marRight w:val="0"/>
                  <w:marTop w:val="0"/>
                  <w:marBottom w:val="0"/>
                  <w:divBdr>
                    <w:top w:val="none" w:sz="0" w:space="0" w:color="auto"/>
                    <w:left w:val="none" w:sz="0" w:space="0" w:color="auto"/>
                    <w:bottom w:val="none" w:sz="0" w:space="0" w:color="auto"/>
                    <w:right w:val="none" w:sz="0" w:space="0" w:color="auto"/>
                  </w:divBdr>
                  <w:divsChild>
                    <w:div w:id="69740131">
                      <w:marLeft w:val="0"/>
                      <w:marRight w:val="0"/>
                      <w:marTop w:val="0"/>
                      <w:marBottom w:val="0"/>
                      <w:divBdr>
                        <w:top w:val="none" w:sz="0" w:space="0" w:color="auto"/>
                        <w:left w:val="none" w:sz="0" w:space="0" w:color="auto"/>
                        <w:bottom w:val="none" w:sz="0" w:space="0" w:color="auto"/>
                        <w:right w:val="none" w:sz="0" w:space="0" w:color="auto"/>
                      </w:divBdr>
                    </w:div>
                    <w:div w:id="693308847">
                      <w:marLeft w:val="0"/>
                      <w:marRight w:val="0"/>
                      <w:marTop w:val="0"/>
                      <w:marBottom w:val="0"/>
                      <w:divBdr>
                        <w:top w:val="none" w:sz="0" w:space="0" w:color="auto"/>
                        <w:left w:val="none" w:sz="0" w:space="0" w:color="auto"/>
                        <w:bottom w:val="none" w:sz="0" w:space="0" w:color="auto"/>
                        <w:right w:val="none" w:sz="0" w:space="0" w:color="auto"/>
                      </w:divBdr>
                    </w:div>
                    <w:div w:id="2127306991">
                      <w:marLeft w:val="0"/>
                      <w:marRight w:val="0"/>
                      <w:marTop w:val="0"/>
                      <w:marBottom w:val="0"/>
                      <w:divBdr>
                        <w:top w:val="none" w:sz="0" w:space="0" w:color="auto"/>
                        <w:left w:val="none" w:sz="0" w:space="0" w:color="auto"/>
                        <w:bottom w:val="none" w:sz="0" w:space="0" w:color="auto"/>
                        <w:right w:val="none" w:sz="0" w:space="0" w:color="auto"/>
                      </w:divBdr>
                    </w:div>
                    <w:div w:id="235677127">
                      <w:marLeft w:val="0"/>
                      <w:marRight w:val="0"/>
                      <w:marTop w:val="0"/>
                      <w:marBottom w:val="0"/>
                      <w:divBdr>
                        <w:top w:val="none" w:sz="0" w:space="0" w:color="auto"/>
                        <w:left w:val="none" w:sz="0" w:space="0" w:color="auto"/>
                        <w:bottom w:val="none" w:sz="0" w:space="0" w:color="auto"/>
                        <w:right w:val="none" w:sz="0" w:space="0" w:color="auto"/>
                      </w:divBdr>
                    </w:div>
                    <w:div w:id="1192379074">
                      <w:marLeft w:val="0"/>
                      <w:marRight w:val="0"/>
                      <w:marTop w:val="0"/>
                      <w:marBottom w:val="0"/>
                      <w:divBdr>
                        <w:top w:val="none" w:sz="0" w:space="0" w:color="auto"/>
                        <w:left w:val="none" w:sz="0" w:space="0" w:color="auto"/>
                        <w:bottom w:val="none" w:sz="0" w:space="0" w:color="auto"/>
                        <w:right w:val="none" w:sz="0" w:space="0" w:color="auto"/>
                      </w:divBdr>
                    </w:div>
                    <w:div w:id="789128516">
                      <w:marLeft w:val="0"/>
                      <w:marRight w:val="0"/>
                      <w:marTop w:val="0"/>
                      <w:marBottom w:val="0"/>
                      <w:divBdr>
                        <w:top w:val="none" w:sz="0" w:space="0" w:color="auto"/>
                        <w:left w:val="none" w:sz="0" w:space="0" w:color="auto"/>
                        <w:bottom w:val="none" w:sz="0" w:space="0" w:color="auto"/>
                        <w:right w:val="none" w:sz="0" w:space="0" w:color="auto"/>
                      </w:divBdr>
                    </w:div>
                    <w:div w:id="795684384">
                      <w:marLeft w:val="0"/>
                      <w:marRight w:val="0"/>
                      <w:marTop w:val="0"/>
                      <w:marBottom w:val="0"/>
                      <w:divBdr>
                        <w:top w:val="none" w:sz="0" w:space="0" w:color="auto"/>
                        <w:left w:val="none" w:sz="0" w:space="0" w:color="auto"/>
                        <w:bottom w:val="none" w:sz="0" w:space="0" w:color="auto"/>
                        <w:right w:val="none" w:sz="0" w:space="0" w:color="auto"/>
                      </w:divBdr>
                    </w:div>
                  </w:divsChild>
                </w:div>
                <w:div w:id="513810471">
                  <w:marLeft w:val="0"/>
                  <w:marRight w:val="0"/>
                  <w:marTop w:val="0"/>
                  <w:marBottom w:val="0"/>
                  <w:divBdr>
                    <w:top w:val="none" w:sz="0" w:space="0" w:color="auto"/>
                    <w:left w:val="none" w:sz="0" w:space="0" w:color="auto"/>
                    <w:bottom w:val="none" w:sz="0" w:space="0" w:color="auto"/>
                    <w:right w:val="none" w:sz="0" w:space="0" w:color="auto"/>
                  </w:divBdr>
                  <w:divsChild>
                    <w:div w:id="1323704069">
                      <w:marLeft w:val="0"/>
                      <w:marRight w:val="0"/>
                      <w:marTop w:val="0"/>
                      <w:marBottom w:val="0"/>
                      <w:divBdr>
                        <w:top w:val="none" w:sz="0" w:space="0" w:color="auto"/>
                        <w:left w:val="none" w:sz="0" w:space="0" w:color="auto"/>
                        <w:bottom w:val="none" w:sz="0" w:space="0" w:color="auto"/>
                        <w:right w:val="none" w:sz="0" w:space="0" w:color="auto"/>
                      </w:divBdr>
                    </w:div>
                  </w:divsChild>
                </w:div>
                <w:div w:id="1742363526">
                  <w:marLeft w:val="0"/>
                  <w:marRight w:val="0"/>
                  <w:marTop w:val="0"/>
                  <w:marBottom w:val="0"/>
                  <w:divBdr>
                    <w:top w:val="none" w:sz="0" w:space="0" w:color="auto"/>
                    <w:left w:val="none" w:sz="0" w:space="0" w:color="auto"/>
                    <w:bottom w:val="none" w:sz="0" w:space="0" w:color="auto"/>
                    <w:right w:val="none" w:sz="0" w:space="0" w:color="auto"/>
                  </w:divBdr>
                  <w:divsChild>
                    <w:div w:id="471145067">
                      <w:marLeft w:val="0"/>
                      <w:marRight w:val="0"/>
                      <w:marTop w:val="0"/>
                      <w:marBottom w:val="0"/>
                      <w:divBdr>
                        <w:top w:val="none" w:sz="0" w:space="0" w:color="auto"/>
                        <w:left w:val="none" w:sz="0" w:space="0" w:color="auto"/>
                        <w:bottom w:val="none" w:sz="0" w:space="0" w:color="auto"/>
                        <w:right w:val="none" w:sz="0" w:space="0" w:color="auto"/>
                      </w:divBdr>
                    </w:div>
                    <w:div w:id="462192388">
                      <w:marLeft w:val="0"/>
                      <w:marRight w:val="0"/>
                      <w:marTop w:val="0"/>
                      <w:marBottom w:val="0"/>
                      <w:divBdr>
                        <w:top w:val="none" w:sz="0" w:space="0" w:color="auto"/>
                        <w:left w:val="none" w:sz="0" w:space="0" w:color="auto"/>
                        <w:bottom w:val="none" w:sz="0" w:space="0" w:color="auto"/>
                        <w:right w:val="none" w:sz="0" w:space="0" w:color="auto"/>
                      </w:divBdr>
                    </w:div>
                    <w:div w:id="1873495488">
                      <w:marLeft w:val="0"/>
                      <w:marRight w:val="0"/>
                      <w:marTop w:val="0"/>
                      <w:marBottom w:val="0"/>
                      <w:divBdr>
                        <w:top w:val="none" w:sz="0" w:space="0" w:color="auto"/>
                        <w:left w:val="none" w:sz="0" w:space="0" w:color="auto"/>
                        <w:bottom w:val="none" w:sz="0" w:space="0" w:color="auto"/>
                        <w:right w:val="none" w:sz="0" w:space="0" w:color="auto"/>
                      </w:divBdr>
                    </w:div>
                    <w:div w:id="70859091">
                      <w:marLeft w:val="0"/>
                      <w:marRight w:val="0"/>
                      <w:marTop w:val="0"/>
                      <w:marBottom w:val="0"/>
                      <w:divBdr>
                        <w:top w:val="none" w:sz="0" w:space="0" w:color="auto"/>
                        <w:left w:val="none" w:sz="0" w:space="0" w:color="auto"/>
                        <w:bottom w:val="none" w:sz="0" w:space="0" w:color="auto"/>
                        <w:right w:val="none" w:sz="0" w:space="0" w:color="auto"/>
                      </w:divBdr>
                    </w:div>
                    <w:div w:id="1333752875">
                      <w:marLeft w:val="0"/>
                      <w:marRight w:val="0"/>
                      <w:marTop w:val="0"/>
                      <w:marBottom w:val="0"/>
                      <w:divBdr>
                        <w:top w:val="none" w:sz="0" w:space="0" w:color="auto"/>
                        <w:left w:val="none" w:sz="0" w:space="0" w:color="auto"/>
                        <w:bottom w:val="none" w:sz="0" w:space="0" w:color="auto"/>
                        <w:right w:val="none" w:sz="0" w:space="0" w:color="auto"/>
                      </w:divBdr>
                    </w:div>
                    <w:div w:id="1294285329">
                      <w:marLeft w:val="0"/>
                      <w:marRight w:val="0"/>
                      <w:marTop w:val="0"/>
                      <w:marBottom w:val="0"/>
                      <w:divBdr>
                        <w:top w:val="none" w:sz="0" w:space="0" w:color="auto"/>
                        <w:left w:val="none" w:sz="0" w:space="0" w:color="auto"/>
                        <w:bottom w:val="none" w:sz="0" w:space="0" w:color="auto"/>
                        <w:right w:val="none" w:sz="0" w:space="0" w:color="auto"/>
                      </w:divBdr>
                    </w:div>
                    <w:div w:id="1048652989">
                      <w:marLeft w:val="0"/>
                      <w:marRight w:val="0"/>
                      <w:marTop w:val="0"/>
                      <w:marBottom w:val="0"/>
                      <w:divBdr>
                        <w:top w:val="none" w:sz="0" w:space="0" w:color="auto"/>
                        <w:left w:val="none" w:sz="0" w:space="0" w:color="auto"/>
                        <w:bottom w:val="none" w:sz="0" w:space="0" w:color="auto"/>
                        <w:right w:val="none" w:sz="0" w:space="0" w:color="auto"/>
                      </w:divBdr>
                    </w:div>
                  </w:divsChild>
                </w:div>
                <w:div w:id="1517769352">
                  <w:marLeft w:val="0"/>
                  <w:marRight w:val="0"/>
                  <w:marTop w:val="0"/>
                  <w:marBottom w:val="0"/>
                  <w:divBdr>
                    <w:top w:val="none" w:sz="0" w:space="0" w:color="auto"/>
                    <w:left w:val="none" w:sz="0" w:space="0" w:color="auto"/>
                    <w:bottom w:val="none" w:sz="0" w:space="0" w:color="auto"/>
                    <w:right w:val="none" w:sz="0" w:space="0" w:color="auto"/>
                  </w:divBdr>
                  <w:divsChild>
                    <w:div w:id="1476801491">
                      <w:marLeft w:val="0"/>
                      <w:marRight w:val="0"/>
                      <w:marTop w:val="0"/>
                      <w:marBottom w:val="0"/>
                      <w:divBdr>
                        <w:top w:val="none" w:sz="0" w:space="0" w:color="auto"/>
                        <w:left w:val="none" w:sz="0" w:space="0" w:color="auto"/>
                        <w:bottom w:val="none" w:sz="0" w:space="0" w:color="auto"/>
                        <w:right w:val="none" w:sz="0" w:space="0" w:color="auto"/>
                      </w:divBdr>
                    </w:div>
                    <w:div w:id="1266964862">
                      <w:marLeft w:val="0"/>
                      <w:marRight w:val="0"/>
                      <w:marTop w:val="0"/>
                      <w:marBottom w:val="0"/>
                      <w:divBdr>
                        <w:top w:val="none" w:sz="0" w:space="0" w:color="auto"/>
                        <w:left w:val="none" w:sz="0" w:space="0" w:color="auto"/>
                        <w:bottom w:val="none" w:sz="0" w:space="0" w:color="auto"/>
                        <w:right w:val="none" w:sz="0" w:space="0" w:color="auto"/>
                      </w:divBdr>
                    </w:div>
                    <w:div w:id="1653558543">
                      <w:marLeft w:val="0"/>
                      <w:marRight w:val="0"/>
                      <w:marTop w:val="0"/>
                      <w:marBottom w:val="0"/>
                      <w:divBdr>
                        <w:top w:val="none" w:sz="0" w:space="0" w:color="auto"/>
                        <w:left w:val="none" w:sz="0" w:space="0" w:color="auto"/>
                        <w:bottom w:val="none" w:sz="0" w:space="0" w:color="auto"/>
                        <w:right w:val="none" w:sz="0" w:space="0" w:color="auto"/>
                      </w:divBdr>
                    </w:div>
                  </w:divsChild>
                </w:div>
                <w:div w:id="1632249261">
                  <w:marLeft w:val="0"/>
                  <w:marRight w:val="0"/>
                  <w:marTop w:val="0"/>
                  <w:marBottom w:val="0"/>
                  <w:divBdr>
                    <w:top w:val="none" w:sz="0" w:space="0" w:color="auto"/>
                    <w:left w:val="none" w:sz="0" w:space="0" w:color="auto"/>
                    <w:bottom w:val="none" w:sz="0" w:space="0" w:color="auto"/>
                    <w:right w:val="none" w:sz="0" w:space="0" w:color="auto"/>
                  </w:divBdr>
                  <w:divsChild>
                    <w:div w:id="1418477487">
                      <w:marLeft w:val="0"/>
                      <w:marRight w:val="0"/>
                      <w:marTop w:val="0"/>
                      <w:marBottom w:val="0"/>
                      <w:divBdr>
                        <w:top w:val="none" w:sz="0" w:space="0" w:color="auto"/>
                        <w:left w:val="none" w:sz="0" w:space="0" w:color="auto"/>
                        <w:bottom w:val="none" w:sz="0" w:space="0" w:color="auto"/>
                        <w:right w:val="none" w:sz="0" w:space="0" w:color="auto"/>
                      </w:divBdr>
                    </w:div>
                    <w:div w:id="1173449210">
                      <w:marLeft w:val="0"/>
                      <w:marRight w:val="0"/>
                      <w:marTop w:val="0"/>
                      <w:marBottom w:val="0"/>
                      <w:divBdr>
                        <w:top w:val="none" w:sz="0" w:space="0" w:color="auto"/>
                        <w:left w:val="none" w:sz="0" w:space="0" w:color="auto"/>
                        <w:bottom w:val="none" w:sz="0" w:space="0" w:color="auto"/>
                        <w:right w:val="none" w:sz="0" w:space="0" w:color="auto"/>
                      </w:divBdr>
                    </w:div>
                    <w:div w:id="1086881429">
                      <w:marLeft w:val="0"/>
                      <w:marRight w:val="0"/>
                      <w:marTop w:val="0"/>
                      <w:marBottom w:val="0"/>
                      <w:divBdr>
                        <w:top w:val="none" w:sz="0" w:space="0" w:color="auto"/>
                        <w:left w:val="none" w:sz="0" w:space="0" w:color="auto"/>
                        <w:bottom w:val="none" w:sz="0" w:space="0" w:color="auto"/>
                        <w:right w:val="none" w:sz="0" w:space="0" w:color="auto"/>
                      </w:divBdr>
                    </w:div>
                    <w:div w:id="1187405089">
                      <w:marLeft w:val="0"/>
                      <w:marRight w:val="0"/>
                      <w:marTop w:val="0"/>
                      <w:marBottom w:val="0"/>
                      <w:divBdr>
                        <w:top w:val="none" w:sz="0" w:space="0" w:color="auto"/>
                        <w:left w:val="none" w:sz="0" w:space="0" w:color="auto"/>
                        <w:bottom w:val="none" w:sz="0" w:space="0" w:color="auto"/>
                        <w:right w:val="none" w:sz="0" w:space="0" w:color="auto"/>
                      </w:divBdr>
                    </w:div>
                    <w:div w:id="1635670321">
                      <w:marLeft w:val="0"/>
                      <w:marRight w:val="0"/>
                      <w:marTop w:val="0"/>
                      <w:marBottom w:val="0"/>
                      <w:divBdr>
                        <w:top w:val="none" w:sz="0" w:space="0" w:color="auto"/>
                        <w:left w:val="none" w:sz="0" w:space="0" w:color="auto"/>
                        <w:bottom w:val="none" w:sz="0" w:space="0" w:color="auto"/>
                        <w:right w:val="none" w:sz="0" w:space="0" w:color="auto"/>
                      </w:divBdr>
                    </w:div>
                    <w:div w:id="1017804988">
                      <w:marLeft w:val="0"/>
                      <w:marRight w:val="0"/>
                      <w:marTop w:val="0"/>
                      <w:marBottom w:val="0"/>
                      <w:divBdr>
                        <w:top w:val="none" w:sz="0" w:space="0" w:color="auto"/>
                        <w:left w:val="none" w:sz="0" w:space="0" w:color="auto"/>
                        <w:bottom w:val="none" w:sz="0" w:space="0" w:color="auto"/>
                        <w:right w:val="none" w:sz="0" w:space="0" w:color="auto"/>
                      </w:divBdr>
                    </w:div>
                    <w:div w:id="2025595507">
                      <w:marLeft w:val="0"/>
                      <w:marRight w:val="0"/>
                      <w:marTop w:val="0"/>
                      <w:marBottom w:val="0"/>
                      <w:divBdr>
                        <w:top w:val="none" w:sz="0" w:space="0" w:color="auto"/>
                        <w:left w:val="none" w:sz="0" w:space="0" w:color="auto"/>
                        <w:bottom w:val="none" w:sz="0" w:space="0" w:color="auto"/>
                        <w:right w:val="none" w:sz="0" w:space="0" w:color="auto"/>
                      </w:divBdr>
                    </w:div>
                    <w:div w:id="803697307">
                      <w:marLeft w:val="0"/>
                      <w:marRight w:val="0"/>
                      <w:marTop w:val="0"/>
                      <w:marBottom w:val="0"/>
                      <w:divBdr>
                        <w:top w:val="none" w:sz="0" w:space="0" w:color="auto"/>
                        <w:left w:val="none" w:sz="0" w:space="0" w:color="auto"/>
                        <w:bottom w:val="none" w:sz="0" w:space="0" w:color="auto"/>
                        <w:right w:val="none" w:sz="0" w:space="0" w:color="auto"/>
                      </w:divBdr>
                    </w:div>
                    <w:div w:id="10214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155074">
          <w:marLeft w:val="0"/>
          <w:marRight w:val="0"/>
          <w:marTop w:val="0"/>
          <w:marBottom w:val="0"/>
          <w:divBdr>
            <w:top w:val="none" w:sz="0" w:space="0" w:color="auto"/>
            <w:left w:val="none" w:sz="0" w:space="0" w:color="auto"/>
            <w:bottom w:val="none" w:sz="0" w:space="0" w:color="auto"/>
            <w:right w:val="none" w:sz="0" w:space="0" w:color="auto"/>
          </w:divBdr>
        </w:div>
        <w:div w:id="516769048">
          <w:marLeft w:val="0"/>
          <w:marRight w:val="0"/>
          <w:marTop w:val="0"/>
          <w:marBottom w:val="0"/>
          <w:divBdr>
            <w:top w:val="none" w:sz="0" w:space="0" w:color="auto"/>
            <w:left w:val="none" w:sz="0" w:space="0" w:color="auto"/>
            <w:bottom w:val="none" w:sz="0" w:space="0" w:color="auto"/>
            <w:right w:val="none" w:sz="0" w:space="0" w:color="auto"/>
          </w:divBdr>
        </w:div>
        <w:div w:id="1019085965">
          <w:marLeft w:val="0"/>
          <w:marRight w:val="0"/>
          <w:marTop w:val="0"/>
          <w:marBottom w:val="0"/>
          <w:divBdr>
            <w:top w:val="none" w:sz="0" w:space="0" w:color="auto"/>
            <w:left w:val="none" w:sz="0" w:space="0" w:color="auto"/>
            <w:bottom w:val="none" w:sz="0" w:space="0" w:color="auto"/>
            <w:right w:val="none" w:sz="0" w:space="0" w:color="auto"/>
          </w:divBdr>
        </w:div>
        <w:div w:id="418716425">
          <w:marLeft w:val="0"/>
          <w:marRight w:val="0"/>
          <w:marTop w:val="0"/>
          <w:marBottom w:val="0"/>
          <w:divBdr>
            <w:top w:val="none" w:sz="0" w:space="0" w:color="auto"/>
            <w:left w:val="none" w:sz="0" w:space="0" w:color="auto"/>
            <w:bottom w:val="none" w:sz="0" w:space="0" w:color="auto"/>
            <w:right w:val="none" w:sz="0" w:space="0" w:color="auto"/>
          </w:divBdr>
        </w:div>
        <w:div w:id="849418453">
          <w:marLeft w:val="0"/>
          <w:marRight w:val="0"/>
          <w:marTop w:val="0"/>
          <w:marBottom w:val="0"/>
          <w:divBdr>
            <w:top w:val="none" w:sz="0" w:space="0" w:color="auto"/>
            <w:left w:val="none" w:sz="0" w:space="0" w:color="auto"/>
            <w:bottom w:val="none" w:sz="0" w:space="0" w:color="auto"/>
            <w:right w:val="none" w:sz="0" w:space="0" w:color="auto"/>
          </w:divBdr>
        </w:div>
        <w:div w:id="714742434">
          <w:marLeft w:val="0"/>
          <w:marRight w:val="0"/>
          <w:marTop w:val="0"/>
          <w:marBottom w:val="0"/>
          <w:divBdr>
            <w:top w:val="none" w:sz="0" w:space="0" w:color="auto"/>
            <w:left w:val="none" w:sz="0" w:space="0" w:color="auto"/>
            <w:bottom w:val="none" w:sz="0" w:space="0" w:color="auto"/>
            <w:right w:val="none" w:sz="0" w:space="0" w:color="auto"/>
          </w:divBdr>
        </w:div>
        <w:div w:id="1181356783">
          <w:marLeft w:val="0"/>
          <w:marRight w:val="0"/>
          <w:marTop w:val="0"/>
          <w:marBottom w:val="0"/>
          <w:divBdr>
            <w:top w:val="none" w:sz="0" w:space="0" w:color="auto"/>
            <w:left w:val="none" w:sz="0" w:space="0" w:color="auto"/>
            <w:bottom w:val="none" w:sz="0" w:space="0" w:color="auto"/>
            <w:right w:val="none" w:sz="0" w:space="0" w:color="auto"/>
          </w:divBdr>
          <w:divsChild>
            <w:div w:id="179124460">
              <w:marLeft w:val="0"/>
              <w:marRight w:val="0"/>
              <w:marTop w:val="30"/>
              <w:marBottom w:val="30"/>
              <w:divBdr>
                <w:top w:val="none" w:sz="0" w:space="0" w:color="auto"/>
                <w:left w:val="none" w:sz="0" w:space="0" w:color="auto"/>
                <w:bottom w:val="none" w:sz="0" w:space="0" w:color="auto"/>
                <w:right w:val="none" w:sz="0" w:space="0" w:color="auto"/>
              </w:divBdr>
              <w:divsChild>
                <w:div w:id="24602642">
                  <w:marLeft w:val="0"/>
                  <w:marRight w:val="0"/>
                  <w:marTop w:val="0"/>
                  <w:marBottom w:val="0"/>
                  <w:divBdr>
                    <w:top w:val="none" w:sz="0" w:space="0" w:color="auto"/>
                    <w:left w:val="none" w:sz="0" w:space="0" w:color="auto"/>
                    <w:bottom w:val="none" w:sz="0" w:space="0" w:color="auto"/>
                    <w:right w:val="none" w:sz="0" w:space="0" w:color="auto"/>
                  </w:divBdr>
                  <w:divsChild>
                    <w:div w:id="1177115858">
                      <w:marLeft w:val="0"/>
                      <w:marRight w:val="0"/>
                      <w:marTop w:val="0"/>
                      <w:marBottom w:val="0"/>
                      <w:divBdr>
                        <w:top w:val="none" w:sz="0" w:space="0" w:color="auto"/>
                        <w:left w:val="none" w:sz="0" w:space="0" w:color="auto"/>
                        <w:bottom w:val="none" w:sz="0" w:space="0" w:color="auto"/>
                        <w:right w:val="none" w:sz="0" w:space="0" w:color="auto"/>
                      </w:divBdr>
                    </w:div>
                  </w:divsChild>
                </w:div>
                <w:div w:id="2134014508">
                  <w:marLeft w:val="0"/>
                  <w:marRight w:val="0"/>
                  <w:marTop w:val="0"/>
                  <w:marBottom w:val="0"/>
                  <w:divBdr>
                    <w:top w:val="none" w:sz="0" w:space="0" w:color="auto"/>
                    <w:left w:val="none" w:sz="0" w:space="0" w:color="auto"/>
                    <w:bottom w:val="none" w:sz="0" w:space="0" w:color="auto"/>
                    <w:right w:val="none" w:sz="0" w:space="0" w:color="auto"/>
                  </w:divBdr>
                  <w:divsChild>
                    <w:div w:id="823014894">
                      <w:marLeft w:val="0"/>
                      <w:marRight w:val="0"/>
                      <w:marTop w:val="0"/>
                      <w:marBottom w:val="0"/>
                      <w:divBdr>
                        <w:top w:val="none" w:sz="0" w:space="0" w:color="auto"/>
                        <w:left w:val="none" w:sz="0" w:space="0" w:color="auto"/>
                        <w:bottom w:val="none" w:sz="0" w:space="0" w:color="auto"/>
                        <w:right w:val="none" w:sz="0" w:space="0" w:color="auto"/>
                      </w:divBdr>
                    </w:div>
                  </w:divsChild>
                </w:div>
                <w:div w:id="215505331">
                  <w:marLeft w:val="0"/>
                  <w:marRight w:val="0"/>
                  <w:marTop w:val="0"/>
                  <w:marBottom w:val="0"/>
                  <w:divBdr>
                    <w:top w:val="none" w:sz="0" w:space="0" w:color="auto"/>
                    <w:left w:val="none" w:sz="0" w:space="0" w:color="auto"/>
                    <w:bottom w:val="none" w:sz="0" w:space="0" w:color="auto"/>
                    <w:right w:val="none" w:sz="0" w:space="0" w:color="auto"/>
                  </w:divBdr>
                  <w:divsChild>
                    <w:div w:id="560405896">
                      <w:marLeft w:val="0"/>
                      <w:marRight w:val="0"/>
                      <w:marTop w:val="0"/>
                      <w:marBottom w:val="0"/>
                      <w:divBdr>
                        <w:top w:val="none" w:sz="0" w:space="0" w:color="auto"/>
                        <w:left w:val="none" w:sz="0" w:space="0" w:color="auto"/>
                        <w:bottom w:val="none" w:sz="0" w:space="0" w:color="auto"/>
                        <w:right w:val="none" w:sz="0" w:space="0" w:color="auto"/>
                      </w:divBdr>
                    </w:div>
                  </w:divsChild>
                </w:div>
                <w:div w:id="1630280519">
                  <w:marLeft w:val="0"/>
                  <w:marRight w:val="0"/>
                  <w:marTop w:val="0"/>
                  <w:marBottom w:val="0"/>
                  <w:divBdr>
                    <w:top w:val="none" w:sz="0" w:space="0" w:color="auto"/>
                    <w:left w:val="none" w:sz="0" w:space="0" w:color="auto"/>
                    <w:bottom w:val="none" w:sz="0" w:space="0" w:color="auto"/>
                    <w:right w:val="none" w:sz="0" w:space="0" w:color="auto"/>
                  </w:divBdr>
                  <w:divsChild>
                    <w:div w:id="1410228173">
                      <w:marLeft w:val="0"/>
                      <w:marRight w:val="0"/>
                      <w:marTop w:val="0"/>
                      <w:marBottom w:val="0"/>
                      <w:divBdr>
                        <w:top w:val="none" w:sz="0" w:space="0" w:color="auto"/>
                        <w:left w:val="none" w:sz="0" w:space="0" w:color="auto"/>
                        <w:bottom w:val="none" w:sz="0" w:space="0" w:color="auto"/>
                        <w:right w:val="none" w:sz="0" w:space="0" w:color="auto"/>
                      </w:divBdr>
                    </w:div>
                  </w:divsChild>
                </w:div>
                <w:div w:id="448163809">
                  <w:marLeft w:val="0"/>
                  <w:marRight w:val="0"/>
                  <w:marTop w:val="0"/>
                  <w:marBottom w:val="0"/>
                  <w:divBdr>
                    <w:top w:val="none" w:sz="0" w:space="0" w:color="auto"/>
                    <w:left w:val="none" w:sz="0" w:space="0" w:color="auto"/>
                    <w:bottom w:val="none" w:sz="0" w:space="0" w:color="auto"/>
                    <w:right w:val="none" w:sz="0" w:space="0" w:color="auto"/>
                  </w:divBdr>
                  <w:divsChild>
                    <w:div w:id="218826919">
                      <w:marLeft w:val="0"/>
                      <w:marRight w:val="0"/>
                      <w:marTop w:val="0"/>
                      <w:marBottom w:val="0"/>
                      <w:divBdr>
                        <w:top w:val="none" w:sz="0" w:space="0" w:color="auto"/>
                        <w:left w:val="none" w:sz="0" w:space="0" w:color="auto"/>
                        <w:bottom w:val="none" w:sz="0" w:space="0" w:color="auto"/>
                        <w:right w:val="none" w:sz="0" w:space="0" w:color="auto"/>
                      </w:divBdr>
                    </w:div>
                    <w:div w:id="105005326">
                      <w:marLeft w:val="0"/>
                      <w:marRight w:val="0"/>
                      <w:marTop w:val="0"/>
                      <w:marBottom w:val="0"/>
                      <w:divBdr>
                        <w:top w:val="none" w:sz="0" w:space="0" w:color="auto"/>
                        <w:left w:val="none" w:sz="0" w:space="0" w:color="auto"/>
                        <w:bottom w:val="none" w:sz="0" w:space="0" w:color="auto"/>
                        <w:right w:val="none" w:sz="0" w:space="0" w:color="auto"/>
                      </w:divBdr>
                    </w:div>
                    <w:div w:id="1244561010">
                      <w:marLeft w:val="0"/>
                      <w:marRight w:val="0"/>
                      <w:marTop w:val="0"/>
                      <w:marBottom w:val="0"/>
                      <w:divBdr>
                        <w:top w:val="none" w:sz="0" w:space="0" w:color="auto"/>
                        <w:left w:val="none" w:sz="0" w:space="0" w:color="auto"/>
                        <w:bottom w:val="none" w:sz="0" w:space="0" w:color="auto"/>
                        <w:right w:val="none" w:sz="0" w:space="0" w:color="auto"/>
                      </w:divBdr>
                    </w:div>
                  </w:divsChild>
                </w:div>
                <w:div w:id="1327972533">
                  <w:marLeft w:val="0"/>
                  <w:marRight w:val="0"/>
                  <w:marTop w:val="0"/>
                  <w:marBottom w:val="0"/>
                  <w:divBdr>
                    <w:top w:val="none" w:sz="0" w:space="0" w:color="auto"/>
                    <w:left w:val="none" w:sz="0" w:space="0" w:color="auto"/>
                    <w:bottom w:val="none" w:sz="0" w:space="0" w:color="auto"/>
                    <w:right w:val="none" w:sz="0" w:space="0" w:color="auto"/>
                  </w:divBdr>
                  <w:divsChild>
                    <w:div w:id="753432376">
                      <w:marLeft w:val="0"/>
                      <w:marRight w:val="0"/>
                      <w:marTop w:val="0"/>
                      <w:marBottom w:val="0"/>
                      <w:divBdr>
                        <w:top w:val="none" w:sz="0" w:space="0" w:color="auto"/>
                        <w:left w:val="none" w:sz="0" w:space="0" w:color="auto"/>
                        <w:bottom w:val="none" w:sz="0" w:space="0" w:color="auto"/>
                        <w:right w:val="none" w:sz="0" w:space="0" w:color="auto"/>
                      </w:divBdr>
                    </w:div>
                    <w:div w:id="1443189247">
                      <w:marLeft w:val="0"/>
                      <w:marRight w:val="0"/>
                      <w:marTop w:val="0"/>
                      <w:marBottom w:val="0"/>
                      <w:divBdr>
                        <w:top w:val="none" w:sz="0" w:space="0" w:color="auto"/>
                        <w:left w:val="none" w:sz="0" w:space="0" w:color="auto"/>
                        <w:bottom w:val="none" w:sz="0" w:space="0" w:color="auto"/>
                        <w:right w:val="none" w:sz="0" w:space="0" w:color="auto"/>
                      </w:divBdr>
                    </w:div>
                  </w:divsChild>
                </w:div>
                <w:div w:id="1563521001">
                  <w:marLeft w:val="0"/>
                  <w:marRight w:val="0"/>
                  <w:marTop w:val="0"/>
                  <w:marBottom w:val="0"/>
                  <w:divBdr>
                    <w:top w:val="none" w:sz="0" w:space="0" w:color="auto"/>
                    <w:left w:val="none" w:sz="0" w:space="0" w:color="auto"/>
                    <w:bottom w:val="none" w:sz="0" w:space="0" w:color="auto"/>
                    <w:right w:val="none" w:sz="0" w:space="0" w:color="auto"/>
                  </w:divBdr>
                  <w:divsChild>
                    <w:div w:id="219026966">
                      <w:marLeft w:val="0"/>
                      <w:marRight w:val="0"/>
                      <w:marTop w:val="0"/>
                      <w:marBottom w:val="0"/>
                      <w:divBdr>
                        <w:top w:val="none" w:sz="0" w:space="0" w:color="auto"/>
                        <w:left w:val="none" w:sz="0" w:space="0" w:color="auto"/>
                        <w:bottom w:val="none" w:sz="0" w:space="0" w:color="auto"/>
                        <w:right w:val="none" w:sz="0" w:space="0" w:color="auto"/>
                      </w:divBdr>
                    </w:div>
                  </w:divsChild>
                </w:div>
                <w:div w:id="1828203422">
                  <w:marLeft w:val="0"/>
                  <w:marRight w:val="0"/>
                  <w:marTop w:val="0"/>
                  <w:marBottom w:val="0"/>
                  <w:divBdr>
                    <w:top w:val="none" w:sz="0" w:space="0" w:color="auto"/>
                    <w:left w:val="none" w:sz="0" w:space="0" w:color="auto"/>
                    <w:bottom w:val="none" w:sz="0" w:space="0" w:color="auto"/>
                    <w:right w:val="none" w:sz="0" w:space="0" w:color="auto"/>
                  </w:divBdr>
                  <w:divsChild>
                    <w:div w:id="1582173942">
                      <w:marLeft w:val="0"/>
                      <w:marRight w:val="0"/>
                      <w:marTop w:val="0"/>
                      <w:marBottom w:val="0"/>
                      <w:divBdr>
                        <w:top w:val="none" w:sz="0" w:space="0" w:color="auto"/>
                        <w:left w:val="none" w:sz="0" w:space="0" w:color="auto"/>
                        <w:bottom w:val="none" w:sz="0" w:space="0" w:color="auto"/>
                        <w:right w:val="none" w:sz="0" w:space="0" w:color="auto"/>
                      </w:divBdr>
                    </w:div>
                  </w:divsChild>
                </w:div>
                <w:div w:id="474762680">
                  <w:marLeft w:val="0"/>
                  <w:marRight w:val="0"/>
                  <w:marTop w:val="0"/>
                  <w:marBottom w:val="0"/>
                  <w:divBdr>
                    <w:top w:val="none" w:sz="0" w:space="0" w:color="auto"/>
                    <w:left w:val="none" w:sz="0" w:space="0" w:color="auto"/>
                    <w:bottom w:val="none" w:sz="0" w:space="0" w:color="auto"/>
                    <w:right w:val="none" w:sz="0" w:space="0" w:color="auto"/>
                  </w:divBdr>
                  <w:divsChild>
                    <w:div w:id="1429809834">
                      <w:marLeft w:val="0"/>
                      <w:marRight w:val="0"/>
                      <w:marTop w:val="0"/>
                      <w:marBottom w:val="0"/>
                      <w:divBdr>
                        <w:top w:val="none" w:sz="0" w:space="0" w:color="auto"/>
                        <w:left w:val="none" w:sz="0" w:space="0" w:color="auto"/>
                        <w:bottom w:val="none" w:sz="0" w:space="0" w:color="auto"/>
                        <w:right w:val="none" w:sz="0" w:space="0" w:color="auto"/>
                      </w:divBdr>
                    </w:div>
                    <w:div w:id="1611816056">
                      <w:marLeft w:val="0"/>
                      <w:marRight w:val="0"/>
                      <w:marTop w:val="0"/>
                      <w:marBottom w:val="0"/>
                      <w:divBdr>
                        <w:top w:val="none" w:sz="0" w:space="0" w:color="auto"/>
                        <w:left w:val="none" w:sz="0" w:space="0" w:color="auto"/>
                        <w:bottom w:val="none" w:sz="0" w:space="0" w:color="auto"/>
                        <w:right w:val="none" w:sz="0" w:space="0" w:color="auto"/>
                      </w:divBdr>
                    </w:div>
                  </w:divsChild>
                </w:div>
                <w:div w:id="789393406">
                  <w:marLeft w:val="0"/>
                  <w:marRight w:val="0"/>
                  <w:marTop w:val="0"/>
                  <w:marBottom w:val="0"/>
                  <w:divBdr>
                    <w:top w:val="none" w:sz="0" w:space="0" w:color="auto"/>
                    <w:left w:val="none" w:sz="0" w:space="0" w:color="auto"/>
                    <w:bottom w:val="none" w:sz="0" w:space="0" w:color="auto"/>
                    <w:right w:val="none" w:sz="0" w:space="0" w:color="auto"/>
                  </w:divBdr>
                  <w:divsChild>
                    <w:div w:id="442959296">
                      <w:marLeft w:val="0"/>
                      <w:marRight w:val="0"/>
                      <w:marTop w:val="0"/>
                      <w:marBottom w:val="0"/>
                      <w:divBdr>
                        <w:top w:val="none" w:sz="0" w:space="0" w:color="auto"/>
                        <w:left w:val="none" w:sz="0" w:space="0" w:color="auto"/>
                        <w:bottom w:val="none" w:sz="0" w:space="0" w:color="auto"/>
                        <w:right w:val="none" w:sz="0" w:space="0" w:color="auto"/>
                      </w:divBdr>
                    </w:div>
                  </w:divsChild>
                </w:div>
                <w:div w:id="965434363">
                  <w:marLeft w:val="0"/>
                  <w:marRight w:val="0"/>
                  <w:marTop w:val="0"/>
                  <w:marBottom w:val="0"/>
                  <w:divBdr>
                    <w:top w:val="none" w:sz="0" w:space="0" w:color="auto"/>
                    <w:left w:val="none" w:sz="0" w:space="0" w:color="auto"/>
                    <w:bottom w:val="none" w:sz="0" w:space="0" w:color="auto"/>
                    <w:right w:val="none" w:sz="0" w:space="0" w:color="auto"/>
                  </w:divBdr>
                  <w:divsChild>
                    <w:div w:id="903296606">
                      <w:marLeft w:val="0"/>
                      <w:marRight w:val="0"/>
                      <w:marTop w:val="0"/>
                      <w:marBottom w:val="0"/>
                      <w:divBdr>
                        <w:top w:val="none" w:sz="0" w:space="0" w:color="auto"/>
                        <w:left w:val="none" w:sz="0" w:space="0" w:color="auto"/>
                        <w:bottom w:val="none" w:sz="0" w:space="0" w:color="auto"/>
                        <w:right w:val="none" w:sz="0" w:space="0" w:color="auto"/>
                      </w:divBdr>
                    </w:div>
                  </w:divsChild>
                </w:div>
                <w:div w:id="1547064248">
                  <w:marLeft w:val="0"/>
                  <w:marRight w:val="0"/>
                  <w:marTop w:val="0"/>
                  <w:marBottom w:val="0"/>
                  <w:divBdr>
                    <w:top w:val="none" w:sz="0" w:space="0" w:color="auto"/>
                    <w:left w:val="none" w:sz="0" w:space="0" w:color="auto"/>
                    <w:bottom w:val="none" w:sz="0" w:space="0" w:color="auto"/>
                    <w:right w:val="none" w:sz="0" w:space="0" w:color="auto"/>
                  </w:divBdr>
                  <w:divsChild>
                    <w:div w:id="1379670092">
                      <w:marLeft w:val="0"/>
                      <w:marRight w:val="0"/>
                      <w:marTop w:val="0"/>
                      <w:marBottom w:val="0"/>
                      <w:divBdr>
                        <w:top w:val="none" w:sz="0" w:space="0" w:color="auto"/>
                        <w:left w:val="none" w:sz="0" w:space="0" w:color="auto"/>
                        <w:bottom w:val="none" w:sz="0" w:space="0" w:color="auto"/>
                        <w:right w:val="none" w:sz="0" w:space="0" w:color="auto"/>
                      </w:divBdr>
                    </w:div>
                    <w:div w:id="791749573">
                      <w:marLeft w:val="0"/>
                      <w:marRight w:val="0"/>
                      <w:marTop w:val="0"/>
                      <w:marBottom w:val="0"/>
                      <w:divBdr>
                        <w:top w:val="none" w:sz="0" w:space="0" w:color="auto"/>
                        <w:left w:val="none" w:sz="0" w:space="0" w:color="auto"/>
                        <w:bottom w:val="none" w:sz="0" w:space="0" w:color="auto"/>
                        <w:right w:val="none" w:sz="0" w:space="0" w:color="auto"/>
                      </w:divBdr>
                    </w:div>
                  </w:divsChild>
                </w:div>
                <w:div w:id="2128959771">
                  <w:marLeft w:val="0"/>
                  <w:marRight w:val="0"/>
                  <w:marTop w:val="0"/>
                  <w:marBottom w:val="0"/>
                  <w:divBdr>
                    <w:top w:val="none" w:sz="0" w:space="0" w:color="auto"/>
                    <w:left w:val="none" w:sz="0" w:space="0" w:color="auto"/>
                    <w:bottom w:val="none" w:sz="0" w:space="0" w:color="auto"/>
                    <w:right w:val="none" w:sz="0" w:space="0" w:color="auto"/>
                  </w:divBdr>
                  <w:divsChild>
                    <w:div w:id="1395661983">
                      <w:marLeft w:val="0"/>
                      <w:marRight w:val="0"/>
                      <w:marTop w:val="0"/>
                      <w:marBottom w:val="0"/>
                      <w:divBdr>
                        <w:top w:val="none" w:sz="0" w:space="0" w:color="auto"/>
                        <w:left w:val="none" w:sz="0" w:space="0" w:color="auto"/>
                        <w:bottom w:val="none" w:sz="0" w:space="0" w:color="auto"/>
                        <w:right w:val="none" w:sz="0" w:space="0" w:color="auto"/>
                      </w:divBdr>
                    </w:div>
                  </w:divsChild>
                </w:div>
                <w:div w:id="302664523">
                  <w:marLeft w:val="0"/>
                  <w:marRight w:val="0"/>
                  <w:marTop w:val="0"/>
                  <w:marBottom w:val="0"/>
                  <w:divBdr>
                    <w:top w:val="none" w:sz="0" w:space="0" w:color="auto"/>
                    <w:left w:val="none" w:sz="0" w:space="0" w:color="auto"/>
                    <w:bottom w:val="none" w:sz="0" w:space="0" w:color="auto"/>
                    <w:right w:val="none" w:sz="0" w:space="0" w:color="auto"/>
                  </w:divBdr>
                  <w:divsChild>
                    <w:div w:id="286351851">
                      <w:marLeft w:val="0"/>
                      <w:marRight w:val="0"/>
                      <w:marTop w:val="0"/>
                      <w:marBottom w:val="0"/>
                      <w:divBdr>
                        <w:top w:val="none" w:sz="0" w:space="0" w:color="auto"/>
                        <w:left w:val="none" w:sz="0" w:space="0" w:color="auto"/>
                        <w:bottom w:val="none" w:sz="0" w:space="0" w:color="auto"/>
                        <w:right w:val="none" w:sz="0" w:space="0" w:color="auto"/>
                      </w:divBdr>
                    </w:div>
                  </w:divsChild>
                </w:div>
                <w:div w:id="1451627666">
                  <w:marLeft w:val="0"/>
                  <w:marRight w:val="0"/>
                  <w:marTop w:val="0"/>
                  <w:marBottom w:val="0"/>
                  <w:divBdr>
                    <w:top w:val="none" w:sz="0" w:space="0" w:color="auto"/>
                    <w:left w:val="none" w:sz="0" w:space="0" w:color="auto"/>
                    <w:bottom w:val="none" w:sz="0" w:space="0" w:color="auto"/>
                    <w:right w:val="none" w:sz="0" w:space="0" w:color="auto"/>
                  </w:divBdr>
                  <w:divsChild>
                    <w:div w:id="203561238">
                      <w:marLeft w:val="0"/>
                      <w:marRight w:val="0"/>
                      <w:marTop w:val="0"/>
                      <w:marBottom w:val="0"/>
                      <w:divBdr>
                        <w:top w:val="none" w:sz="0" w:space="0" w:color="auto"/>
                        <w:left w:val="none" w:sz="0" w:space="0" w:color="auto"/>
                        <w:bottom w:val="none" w:sz="0" w:space="0" w:color="auto"/>
                        <w:right w:val="none" w:sz="0" w:space="0" w:color="auto"/>
                      </w:divBdr>
                    </w:div>
                    <w:div w:id="2127233386">
                      <w:marLeft w:val="0"/>
                      <w:marRight w:val="0"/>
                      <w:marTop w:val="0"/>
                      <w:marBottom w:val="0"/>
                      <w:divBdr>
                        <w:top w:val="none" w:sz="0" w:space="0" w:color="auto"/>
                        <w:left w:val="none" w:sz="0" w:space="0" w:color="auto"/>
                        <w:bottom w:val="none" w:sz="0" w:space="0" w:color="auto"/>
                        <w:right w:val="none" w:sz="0" w:space="0" w:color="auto"/>
                      </w:divBdr>
                    </w:div>
                  </w:divsChild>
                </w:div>
                <w:div w:id="53815458">
                  <w:marLeft w:val="0"/>
                  <w:marRight w:val="0"/>
                  <w:marTop w:val="0"/>
                  <w:marBottom w:val="0"/>
                  <w:divBdr>
                    <w:top w:val="none" w:sz="0" w:space="0" w:color="auto"/>
                    <w:left w:val="none" w:sz="0" w:space="0" w:color="auto"/>
                    <w:bottom w:val="none" w:sz="0" w:space="0" w:color="auto"/>
                    <w:right w:val="none" w:sz="0" w:space="0" w:color="auto"/>
                  </w:divBdr>
                  <w:divsChild>
                    <w:div w:id="636758923">
                      <w:marLeft w:val="0"/>
                      <w:marRight w:val="0"/>
                      <w:marTop w:val="0"/>
                      <w:marBottom w:val="0"/>
                      <w:divBdr>
                        <w:top w:val="none" w:sz="0" w:space="0" w:color="auto"/>
                        <w:left w:val="none" w:sz="0" w:space="0" w:color="auto"/>
                        <w:bottom w:val="none" w:sz="0" w:space="0" w:color="auto"/>
                        <w:right w:val="none" w:sz="0" w:space="0" w:color="auto"/>
                      </w:divBdr>
                    </w:div>
                  </w:divsChild>
                </w:div>
                <w:div w:id="1694304745">
                  <w:marLeft w:val="0"/>
                  <w:marRight w:val="0"/>
                  <w:marTop w:val="0"/>
                  <w:marBottom w:val="0"/>
                  <w:divBdr>
                    <w:top w:val="none" w:sz="0" w:space="0" w:color="auto"/>
                    <w:left w:val="none" w:sz="0" w:space="0" w:color="auto"/>
                    <w:bottom w:val="none" w:sz="0" w:space="0" w:color="auto"/>
                    <w:right w:val="none" w:sz="0" w:space="0" w:color="auto"/>
                  </w:divBdr>
                  <w:divsChild>
                    <w:div w:id="1656034613">
                      <w:marLeft w:val="0"/>
                      <w:marRight w:val="0"/>
                      <w:marTop w:val="0"/>
                      <w:marBottom w:val="0"/>
                      <w:divBdr>
                        <w:top w:val="none" w:sz="0" w:space="0" w:color="auto"/>
                        <w:left w:val="none" w:sz="0" w:space="0" w:color="auto"/>
                        <w:bottom w:val="none" w:sz="0" w:space="0" w:color="auto"/>
                        <w:right w:val="none" w:sz="0" w:space="0" w:color="auto"/>
                      </w:divBdr>
                    </w:div>
                    <w:div w:id="575749821">
                      <w:marLeft w:val="0"/>
                      <w:marRight w:val="0"/>
                      <w:marTop w:val="0"/>
                      <w:marBottom w:val="0"/>
                      <w:divBdr>
                        <w:top w:val="none" w:sz="0" w:space="0" w:color="auto"/>
                        <w:left w:val="none" w:sz="0" w:space="0" w:color="auto"/>
                        <w:bottom w:val="none" w:sz="0" w:space="0" w:color="auto"/>
                        <w:right w:val="none" w:sz="0" w:space="0" w:color="auto"/>
                      </w:divBdr>
                    </w:div>
                  </w:divsChild>
                </w:div>
                <w:div w:id="1421222941">
                  <w:marLeft w:val="0"/>
                  <w:marRight w:val="0"/>
                  <w:marTop w:val="0"/>
                  <w:marBottom w:val="0"/>
                  <w:divBdr>
                    <w:top w:val="none" w:sz="0" w:space="0" w:color="auto"/>
                    <w:left w:val="none" w:sz="0" w:space="0" w:color="auto"/>
                    <w:bottom w:val="none" w:sz="0" w:space="0" w:color="auto"/>
                    <w:right w:val="none" w:sz="0" w:space="0" w:color="auto"/>
                  </w:divBdr>
                  <w:divsChild>
                    <w:div w:id="1212574866">
                      <w:marLeft w:val="0"/>
                      <w:marRight w:val="0"/>
                      <w:marTop w:val="0"/>
                      <w:marBottom w:val="0"/>
                      <w:divBdr>
                        <w:top w:val="none" w:sz="0" w:space="0" w:color="auto"/>
                        <w:left w:val="none" w:sz="0" w:space="0" w:color="auto"/>
                        <w:bottom w:val="none" w:sz="0" w:space="0" w:color="auto"/>
                        <w:right w:val="none" w:sz="0" w:space="0" w:color="auto"/>
                      </w:divBdr>
                    </w:div>
                  </w:divsChild>
                </w:div>
                <w:div w:id="1833132420">
                  <w:marLeft w:val="0"/>
                  <w:marRight w:val="0"/>
                  <w:marTop w:val="0"/>
                  <w:marBottom w:val="0"/>
                  <w:divBdr>
                    <w:top w:val="none" w:sz="0" w:space="0" w:color="auto"/>
                    <w:left w:val="none" w:sz="0" w:space="0" w:color="auto"/>
                    <w:bottom w:val="none" w:sz="0" w:space="0" w:color="auto"/>
                    <w:right w:val="none" w:sz="0" w:space="0" w:color="auto"/>
                  </w:divBdr>
                  <w:divsChild>
                    <w:div w:id="232474582">
                      <w:marLeft w:val="0"/>
                      <w:marRight w:val="0"/>
                      <w:marTop w:val="0"/>
                      <w:marBottom w:val="0"/>
                      <w:divBdr>
                        <w:top w:val="none" w:sz="0" w:space="0" w:color="auto"/>
                        <w:left w:val="none" w:sz="0" w:space="0" w:color="auto"/>
                        <w:bottom w:val="none" w:sz="0" w:space="0" w:color="auto"/>
                        <w:right w:val="none" w:sz="0" w:space="0" w:color="auto"/>
                      </w:divBdr>
                    </w:div>
                  </w:divsChild>
                </w:div>
                <w:div w:id="481852019">
                  <w:marLeft w:val="0"/>
                  <w:marRight w:val="0"/>
                  <w:marTop w:val="0"/>
                  <w:marBottom w:val="0"/>
                  <w:divBdr>
                    <w:top w:val="none" w:sz="0" w:space="0" w:color="auto"/>
                    <w:left w:val="none" w:sz="0" w:space="0" w:color="auto"/>
                    <w:bottom w:val="none" w:sz="0" w:space="0" w:color="auto"/>
                    <w:right w:val="none" w:sz="0" w:space="0" w:color="auto"/>
                  </w:divBdr>
                  <w:divsChild>
                    <w:div w:id="498926286">
                      <w:marLeft w:val="0"/>
                      <w:marRight w:val="0"/>
                      <w:marTop w:val="0"/>
                      <w:marBottom w:val="0"/>
                      <w:divBdr>
                        <w:top w:val="none" w:sz="0" w:space="0" w:color="auto"/>
                        <w:left w:val="none" w:sz="0" w:space="0" w:color="auto"/>
                        <w:bottom w:val="none" w:sz="0" w:space="0" w:color="auto"/>
                        <w:right w:val="none" w:sz="0" w:space="0" w:color="auto"/>
                      </w:divBdr>
                    </w:div>
                  </w:divsChild>
                </w:div>
                <w:div w:id="2108621730">
                  <w:marLeft w:val="0"/>
                  <w:marRight w:val="0"/>
                  <w:marTop w:val="0"/>
                  <w:marBottom w:val="0"/>
                  <w:divBdr>
                    <w:top w:val="none" w:sz="0" w:space="0" w:color="auto"/>
                    <w:left w:val="none" w:sz="0" w:space="0" w:color="auto"/>
                    <w:bottom w:val="none" w:sz="0" w:space="0" w:color="auto"/>
                    <w:right w:val="none" w:sz="0" w:space="0" w:color="auto"/>
                  </w:divBdr>
                  <w:divsChild>
                    <w:div w:id="7019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06793">
          <w:marLeft w:val="0"/>
          <w:marRight w:val="0"/>
          <w:marTop w:val="0"/>
          <w:marBottom w:val="0"/>
          <w:divBdr>
            <w:top w:val="none" w:sz="0" w:space="0" w:color="auto"/>
            <w:left w:val="none" w:sz="0" w:space="0" w:color="auto"/>
            <w:bottom w:val="none" w:sz="0" w:space="0" w:color="auto"/>
            <w:right w:val="none" w:sz="0" w:space="0" w:color="auto"/>
          </w:divBdr>
        </w:div>
        <w:div w:id="1111827924">
          <w:marLeft w:val="0"/>
          <w:marRight w:val="0"/>
          <w:marTop w:val="0"/>
          <w:marBottom w:val="0"/>
          <w:divBdr>
            <w:top w:val="none" w:sz="0" w:space="0" w:color="auto"/>
            <w:left w:val="none" w:sz="0" w:space="0" w:color="auto"/>
            <w:bottom w:val="none" w:sz="0" w:space="0" w:color="auto"/>
            <w:right w:val="none" w:sz="0" w:space="0" w:color="auto"/>
          </w:divBdr>
        </w:div>
        <w:div w:id="1446341861">
          <w:marLeft w:val="0"/>
          <w:marRight w:val="0"/>
          <w:marTop w:val="0"/>
          <w:marBottom w:val="0"/>
          <w:divBdr>
            <w:top w:val="none" w:sz="0" w:space="0" w:color="auto"/>
            <w:left w:val="none" w:sz="0" w:space="0" w:color="auto"/>
            <w:bottom w:val="none" w:sz="0" w:space="0" w:color="auto"/>
            <w:right w:val="none" w:sz="0" w:space="0" w:color="auto"/>
          </w:divBdr>
        </w:div>
        <w:div w:id="567422699">
          <w:marLeft w:val="0"/>
          <w:marRight w:val="0"/>
          <w:marTop w:val="0"/>
          <w:marBottom w:val="0"/>
          <w:divBdr>
            <w:top w:val="none" w:sz="0" w:space="0" w:color="auto"/>
            <w:left w:val="none" w:sz="0" w:space="0" w:color="auto"/>
            <w:bottom w:val="none" w:sz="0" w:space="0" w:color="auto"/>
            <w:right w:val="none" w:sz="0" w:space="0" w:color="auto"/>
          </w:divBdr>
          <w:divsChild>
            <w:div w:id="902104872">
              <w:marLeft w:val="0"/>
              <w:marRight w:val="0"/>
              <w:marTop w:val="30"/>
              <w:marBottom w:val="30"/>
              <w:divBdr>
                <w:top w:val="none" w:sz="0" w:space="0" w:color="auto"/>
                <w:left w:val="none" w:sz="0" w:space="0" w:color="auto"/>
                <w:bottom w:val="none" w:sz="0" w:space="0" w:color="auto"/>
                <w:right w:val="none" w:sz="0" w:space="0" w:color="auto"/>
              </w:divBdr>
              <w:divsChild>
                <w:div w:id="2118793391">
                  <w:marLeft w:val="0"/>
                  <w:marRight w:val="0"/>
                  <w:marTop w:val="0"/>
                  <w:marBottom w:val="0"/>
                  <w:divBdr>
                    <w:top w:val="none" w:sz="0" w:space="0" w:color="auto"/>
                    <w:left w:val="none" w:sz="0" w:space="0" w:color="auto"/>
                    <w:bottom w:val="none" w:sz="0" w:space="0" w:color="auto"/>
                    <w:right w:val="none" w:sz="0" w:space="0" w:color="auto"/>
                  </w:divBdr>
                  <w:divsChild>
                    <w:div w:id="769621401">
                      <w:marLeft w:val="0"/>
                      <w:marRight w:val="0"/>
                      <w:marTop w:val="0"/>
                      <w:marBottom w:val="0"/>
                      <w:divBdr>
                        <w:top w:val="none" w:sz="0" w:space="0" w:color="auto"/>
                        <w:left w:val="none" w:sz="0" w:space="0" w:color="auto"/>
                        <w:bottom w:val="none" w:sz="0" w:space="0" w:color="auto"/>
                        <w:right w:val="none" w:sz="0" w:space="0" w:color="auto"/>
                      </w:divBdr>
                    </w:div>
                  </w:divsChild>
                </w:div>
                <w:div w:id="1204824150">
                  <w:marLeft w:val="0"/>
                  <w:marRight w:val="0"/>
                  <w:marTop w:val="0"/>
                  <w:marBottom w:val="0"/>
                  <w:divBdr>
                    <w:top w:val="none" w:sz="0" w:space="0" w:color="auto"/>
                    <w:left w:val="none" w:sz="0" w:space="0" w:color="auto"/>
                    <w:bottom w:val="none" w:sz="0" w:space="0" w:color="auto"/>
                    <w:right w:val="none" w:sz="0" w:space="0" w:color="auto"/>
                  </w:divBdr>
                  <w:divsChild>
                    <w:div w:id="652032052">
                      <w:marLeft w:val="0"/>
                      <w:marRight w:val="0"/>
                      <w:marTop w:val="0"/>
                      <w:marBottom w:val="0"/>
                      <w:divBdr>
                        <w:top w:val="none" w:sz="0" w:space="0" w:color="auto"/>
                        <w:left w:val="none" w:sz="0" w:space="0" w:color="auto"/>
                        <w:bottom w:val="none" w:sz="0" w:space="0" w:color="auto"/>
                        <w:right w:val="none" w:sz="0" w:space="0" w:color="auto"/>
                      </w:divBdr>
                    </w:div>
                  </w:divsChild>
                </w:div>
                <w:div w:id="1298298867">
                  <w:marLeft w:val="0"/>
                  <w:marRight w:val="0"/>
                  <w:marTop w:val="0"/>
                  <w:marBottom w:val="0"/>
                  <w:divBdr>
                    <w:top w:val="none" w:sz="0" w:space="0" w:color="auto"/>
                    <w:left w:val="none" w:sz="0" w:space="0" w:color="auto"/>
                    <w:bottom w:val="none" w:sz="0" w:space="0" w:color="auto"/>
                    <w:right w:val="none" w:sz="0" w:space="0" w:color="auto"/>
                  </w:divBdr>
                  <w:divsChild>
                    <w:div w:id="2092385677">
                      <w:marLeft w:val="0"/>
                      <w:marRight w:val="0"/>
                      <w:marTop w:val="0"/>
                      <w:marBottom w:val="0"/>
                      <w:divBdr>
                        <w:top w:val="none" w:sz="0" w:space="0" w:color="auto"/>
                        <w:left w:val="none" w:sz="0" w:space="0" w:color="auto"/>
                        <w:bottom w:val="none" w:sz="0" w:space="0" w:color="auto"/>
                        <w:right w:val="none" w:sz="0" w:space="0" w:color="auto"/>
                      </w:divBdr>
                    </w:div>
                  </w:divsChild>
                </w:div>
                <w:div w:id="1912227677">
                  <w:marLeft w:val="0"/>
                  <w:marRight w:val="0"/>
                  <w:marTop w:val="0"/>
                  <w:marBottom w:val="0"/>
                  <w:divBdr>
                    <w:top w:val="none" w:sz="0" w:space="0" w:color="auto"/>
                    <w:left w:val="none" w:sz="0" w:space="0" w:color="auto"/>
                    <w:bottom w:val="none" w:sz="0" w:space="0" w:color="auto"/>
                    <w:right w:val="none" w:sz="0" w:space="0" w:color="auto"/>
                  </w:divBdr>
                  <w:divsChild>
                    <w:div w:id="1679037654">
                      <w:marLeft w:val="0"/>
                      <w:marRight w:val="0"/>
                      <w:marTop w:val="0"/>
                      <w:marBottom w:val="0"/>
                      <w:divBdr>
                        <w:top w:val="none" w:sz="0" w:space="0" w:color="auto"/>
                        <w:left w:val="none" w:sz="0" w:space="0" w:color="auto"/>
                        <w:bottom w:val="none" w:sz="0" w:space="0" w:color="auto"/>
                        <w:right w:val="none" w:sz="0" w:space="0" w:color="auto"/>
                      </w:divBdr>
                    </w:div>
                    <w:div w:id="1455365786">
                      <w:marLeft w:val="0"/>
                      <w:marRight w:val="0"/>
                      <w:marTop w:val="0"/>
                      <w:marBottom w:val="0"/>
                      <w:divBdr>
                        <w:top w:val="none" w:sz="0" w:space="0" w:color="auto"/>
                        <w:left w:val="none" w:sz="0" w:space="0" w:color="auto"/>
                        <w:bottom w:val="none" w:sz="0" w:space="0" w:color="auto"/>
                        <w:right w:val="none" w:sz="0" w:space="0" w:color="auto"/>
                      </w:divBdr>
                    </w:div>
                    <w:div w:id="164126259">
                      <w:marLeft w:val="0"/>
                      <w:marRight w:val="0"/>
                      <w:marTop w:val="0"/>
                      <w:marBottom w:val="0"/>
                      <w:divBdr>
                        <w:top w:val="none" w:sz="0" w:space="0" w:color="auto"/>
                        <w:left w:val="none" w:sz="0" w:space="0" w:color="auto"/>
                        <w:bottom w:val="none" w:sz="0" w:space="0" w:color="auto"/>
                        <w:right w:val="none" w:sz="0" w:space="0" w:color="auto"/>
                      </w:divBdr>
                    </w:div>
                  </w:divsChild>
                </w:div>
                <w:div w:id="1967200835">
                  <w:marLeft w:val="0"/>
                  <w:marRight w:val="0"/>
                  <w:marTop w:val="0"/>
                  <w:marBottom w:val="0"/>
                  <w:divBdr>
                    <w:top w:val="none" w:sz="0" w:space="0" w:color="auto"/>
                    <w:left w:val="none" w:sz="0" w:space="0" w:color="auto"/>
                    <w:bottom w:val="none" w:sz="0" w:space="0" w:color="auto"/>
                    <w:right w:val="none" w:sz="0" w:space="0" w:color="auto"/>
                  </w:divBdr>
                  <w:divsChild>
                    <w:div w:id="1348017140">
                      <w:marLeft w:val="0"/>
                      <w:marRight w:val="0"/>
                      <w:marTop w:val="0"/>
                      <w:marBottom w:val="0"/>
                      <w:divBdr>
                        <w:top w:val="none" w:sz="0" w:space="0" w:color="auto"/>
                        <w:left w:val="none" w:sz="0" w:space="0" w:color="auto"/>
                        <w:bottom w:val="none" w:sz="0" w:space="0" w:color="auto"/>
                        <w:right w:val="none" w:sz="0" w:space="0" w:color="auto"/>
                      </w:divBdr>
                    </w:div>
                    <w:div w:id="1698577477">
                      <w:marLeft w:val="0"/>
                      <w:marRight w:val="0"/>
                      <w:marTop w:val="0"/>
                      <w:marBottom w:val="0"/>
                      <w:divBdr>
                        <w:top w:val="none" w:sz="0" w:space="0" w:color="auto"/>
                        <w:left w:val="none" w:sz="0" w:space="0" w:color="auto"/>
                        <w:bottom w:val="none" w:sz="0" w:space="0" w:color="auto"/>
                        <w:right w:val="none" w:sz="0" w:space="0" w:color="auto"/>
                      </w:divBdr>
                    </w:div>
                    <w:div w:id="1111124605">
                      <w:marLeft w:val="0"/>
                      <w:marRight w:val="0"/>
                      <w:marTop w:val="0"/>
                      <w:marBottom w:val="0"/>
                      <w:divBdr>
                        <w:top w:val="none" w:sz="0" w:space="0" w:color="auto"/>
                        <w:left w:val="none" w:sz="0" w:space="0" w:color="auto"/>
                        <w:bottom w:val="none" w:sz="0" w:space="0" w:color="auto"/>
                        <w:right w:val="none" w:sz="0" w:space="0" w:color="auto"/>
                      </w:divBdr>
                    </w:div>
                    <w:div w:id="1953588788">
                      <w:marLeft w:val="0"/>
                      <w:marRight w:val="0"/>
                      <w:marTop w:val="0"/>
                      <w:marBottom w:val="0"/>
                      <w:divBdr>
                        <w:top w:val="none" w:sz="0" w:space="0" w:color="auto"/>
                        <w:left w:val="none" w:sz="0" w:space="0" w:color="auto"/>
                        <w:bottom w:val="none" w:sz="0" w:space="0" w:color="auto"/>
                        <w:right w:val="none" w:sz="0" w:space="0" w:color="auto"/>
                      </w:divBdr>
                    </w:div>
                  </w:divsChild>
                </w:div>
                <w:div w:id="598560746">
                  <w:marLeft w:val="0"/>
                  <w:marRight w:val="0"/>
                  <w:marTop w:val="0"/>
                  <w:marBottom w:val="0"/>
                  <w:divBdr>
                    <w:top w:val="none" w:sz="0" w:space="0" w:color="auto"/>
                    <w:left w:val="none" w:sz="0" w:space="0" w:color="auto"/>
                    <w:bottom w:val="none" w:sz="0" w:space="0" w:color="auto"/>
                    <w:right w:val="none" w:sz="0" w:space="0" w:color="auto"/>
                  </w:divBdr>
                  <w:divsChild>
                    <w:div w:id="245772763">
                      <w:marLeft w:val="0"/>
                      <w:marRight w:val="0"/>
                      <w:marTop w:val="0"/>
                      <w:marBottom w:val="0"/>
                      <w:divBdr>
                        <w:top w:val="none" w:sz="0" w:space="0" w:color="auto"/>
                        <w:left w:val="none" w:sz="0" w:space="0" w:color="auto"/>
                        <w:bottom w:val="none" w:sz="0" w:space="0" w:color="auto"/>
                        <w:right w:val="none" w:sz="0" w:space="0" w:color="auto"/>
                      </w:divBdr>
                    </w:div>
                  </w:divsChild>
                </w:div>
                <w:div w:id="956252943">
                  <w:marLeft w:val="0"/>
                  <w:marRight w:val="0"/>
                  <w:marTop w:val="0"/>
                  <w:marBottom w:val="0"/>
                  <w:divBdr>
                    <w:top w:val="none" w:sz="0" w:space="0" w:color="auto"/>
                    <w:left w:val="none" w:sz="0" w:space="0" w:color="auto"/>
                    <w:bottom w:val="none" w:sz="0" w:space="0" w:color="auto"/>
                    <w:right w:val="none" w:sz="0" w:space="0" w:color="auto"/>
                  </w:divBdr>
                  <w:divsChild>
                    <w:div w:id="1955819531">
                      <w:marLeft w:val="0"/>
                      <w:marRight w:val="0"/>
                      <w:marTop w:val="0"/>
                      <w:marBottom w:val="0"/>
                      <w:divBdr>
                        <w:top w:val="none" w:sz="0" w:space="0" w:color="auto"/>
                        <w:left w:val="none" w:sz="0" w:space="0" w:color="auto"/>
                        <w:bottom w:val="none" w:sz="0" w:space="0" w:color="auto"/>
                        <w:right w:val="none" w:sz="0" w:space="0" w:color="auto"/>
                      </w:divBdr>
                    </w:div>
                    <w:div w:id="1870489659">
                      <w:marLeft w:val="0"/>
                      <w:marRight w:val="0"/>
                      <w:marTop w:val="0"/>
                      <w:marBottom w:val="0"/>
                      <w:divBdr>
                        <w:top w:val="none" w:sz="0" w:space="0" w:color="auto"/>
                        <w:left w:val="none" w:sz="0" w:space="0" w:color="auto"/>
                        <w:bottom w:val="none" w:sz="0" w:space="0" w:color="auto"/>
                        <w:right w:val="none" w:sz="0" w:space="0" w:color="auto"/>
                      </w:divBdr>
                    </w:div>
                  </w:divsChild>
                </w:div>
                <w:div w:id="1980957363">
                  <w:marLeft w:val="0"/>
                  <w:marRight w:val="0"/>
                  <w:marTop w:val="0"/>
                  <w:marBottom w:val="0"/>
                  <w:divBdr>
                    <w:top w:val="none" w:sz="0" w:space="0" w:color="auto"/>
                    <w:left w:val="none" w:sz="0" w:space="0" w:color="auto"/>
                    <w:bottom w:val="none" w:sz="0" w:space="0" w:color="auto"/>
                    <w:right w:val="none" w:sz="0" w:space="0" w:color="auto"/>
                  </w:divBdr>
                  <w:divsChild>
                    <w:div w:id="557328325">
                      <w:marLeft w:val="0"/>
                      <w:marRight w:val="0"/>
                      <w:marTop w:val="0"/>
                      <w:marBottom w:val="0"/>
                      <w:divBdr>
                        <w:top w:val="none" w:sz="0" w:space="0" w:color="auto"/>
                        <w:left w:val="none" w:sz="0" w:space="0" w:color="auto"/>
                        <w:bottom w:val="none" w:sz="0" w:space="0" w:color="auto"/>
                        <w:right w:val="none" w:sz="0" w:space="0" w:color="auto"/>
                      </w:divBdr>
                    </w:div>
                    <w:div w:id="1178426938">
                      <w:marLeft w:val="0"/>
                      <w:marRight w:val="0"/>
                      <w:marTop w:val="0"/>
                      <w:marBottom w:val="0"/>
                      <w:divBdr>
                        <w:top w:val="none" w:sz="0" w:space="0" w:color="auto"/>
                        <w:left w:val="none" w:sz="0" w:space="0" w:color="auto"/>
                        <w:bottom w:val="none" w:sz="0" w:space="0" w:color="auto"/>
                        <w:right w:val="none" w:sz="0" w:space="0" w:color="auto"/>
                      </w:divBdr>
                    </w:div>
                  </w:divsChild>
                </w:div>
                <w:div w:id="1632905025">
                  <w:marLeft w:val="0"/>
                  <w:marRight w:val="0"/>
                  <w:marTop w:val="0"/>
                  <w:marBottom w:val="0"/>
                  <w:divBdr>
                    <w:top w:val="none" w:sz="0" w:space="0" w:color="auto"/>
                    <w:left w:val="none" w:sz="0" w:space="0" w:color="auto"/>
                    <w:bottom w:val="none" w:sz="0" w:space="0" w:color="auto"/>
                    <w:right w:val="none" w:sz="0" w:space="0" w:color="auto"/>
                  </w:divBdr>
                  <w:divsChild>
                    <w:div w:id="326515035">
                      <w:marLeft w:val="0"/>
                      <w:marRight w:val="0"/>
                      <w:marTop w:val="0"/>
                      <w:marBottom w:val="0"/>
                      <w:divBdr>
                        <w:top w:val="none" w:sz="0" w:space="0" w:color="auto"/>
                        <w:left w:val="none" w:sz="0" w:space="0" w:color="auto"/>
                        <w:bottom w:val="none" w:sz="0" w:space="0" w:color="auto"/>
                        <w:right w:val="none" w:sz="0" w:space="0" w:color="auto"/>
                      </w:divBdr>
                    </w:div>
                  </w:divsChild>
                </w:div>
                <w:div w:id="1421295685">
                  <w:marLeft w:val="0"/>
                  <w:marRight w:val="0"/>
                  <w:marTop w:val="0"/>
                  <w:marBottom w:val="0"/>
                  <w:divBdr>
                    <w:top w:val="none" w:sz="0" w:space="0" w:color="auto"/>
                    <w:left w:val="none" w:sz="0" w:space="0" w:color="auto"/>
                    <w:bottom w:val="none" w:sz="0" w:space="0" w:color="auto"/>
                    <w:right w:val="none" w:sz="0" w:space="0" w:color="auto"/>
                  </w:divBdr>
                  <w:divsChild>
                    <w:div w:id="1995333286">
                      <w:marLeft w:val="0"/>
                      <w:marRight w:val="0"/>
                      <w:marTop w:val="0"/>
                      <w:marBottom w:val="0"/>
                      <w:divBdr>
                        <w:top w:val="none" w:sz="0" w:space="0" w:color="auto"/>
                        <w:left w:val="none" w:sz="0" w:space="0" w:color="auto"/>
                        <w:bottom w:val="none" w:sz="0" w:space="0" w:color="auto"/>
                        <w:right w:val="none" w:sz="0" w:space="0" w:color="auto"/>
                      </w:divBdr>
                    </w:div>
                    <w:div w:id="1175613862">
                      <w:marLeft w:val="0"/>
                      <w:marRight w:val="0"/>
                      <w:marTop w:val="0"/>
                      <w:marBottom w:val="0"/>
                      <w:divBdr>
                        <w:top w:val="none" w:sz="0" w:space="0" w:color="auto"/>
                        <w:left w:val="none" w:sz="0" w:space="0" w:color="auto"/>
                        <w:bottom w:val="none" w:sz="0" w:space="0" w:color="auto"/>
                        <w:right w:val="none" w:sz="0" w:space="0" w:color="auto"/>
                      </w:divBdr>
                    </w:div>
                    <w:div w:id="136653126">
                      <w:marLeft w:val="0"/>
                      <w:marRight w:val="0"/>
                      <w:marTop w:val="0"/>
                      <w:marBottom w:val="0"/>
                      <w:divBdr>
                        <w:top w:val="none" w:sz="0" w:space="0" w:color="auto"/>
                        <w:left w:val="none" w:sz="0" w:space="0" w:color="auto"/>
                        <w:bottom w:val="none" w:sz="0" w:space="0" w:color="auto"/>
                        <w:right w:val="none" w:sz="0" w:space="0" w:color="auto"/>
                      </w:divBdr>
                    </w:div>
                    <w:div w:id="2016373576">
                      <w:marLeft w:val="0"/>
                      <w:marRight w:val="0"/>
                      <w:marTop w:val="0"/>
                      <w:marBottom w:val="0"/>
                      <w:divBdr>
                        <w:top w:val="none" w:sz="0" w:space="0" w:color="auto"/>
                        <w:left w:val="none" w:sz="0" w:space="0" w:color="auto"/>
                        <w:bottom w:val="none" w:sz="0" w:space="0" w:color="auto"/>
                        <w:right w:val="none" w:sz="0" w:space="0" w:color="auto"/>
                      </w:divBdr>
                    </w:div>
                    <w:div w:id="1405489349">
                      <w:marLeft w:val="0"/>
                      <w:marRight w:val="0"/>
                      <w:marTop w:val="0"/>
                      <w:marBottom w:val="0"/>
                      <w:divBdr>
                        <w:top w:val="none" w:sz="0" w:space="0" w:color="auto"/>
                        <w:left w:val="none" w:sz="0" w:space="0" w:color="auto"/>
                        <w:bottom w:val="none" w:sz="0" w:space="0" w:color="auto"/>
                        <w:right w:val="none" w:sz="0" w:space="0" w:color="auto"/>
                      </w:divBdr>
                    </w:div>
                    <w:div w:id="1861432282">
                      <w:marLeft w:val="0"/>
                      <w:marRight w:val="0"/>
                      <w:marTop w:val="0"/>
                      <w:marBottom w:val="0"/>
                      <w:divBdr>
                        <w:top w:val="none" w:sz="0" w:space="0" w:color="auto"/>
                        <w:left w:val="none" w:sz="0" w:space="0" w:color="auto"/>
                        <w:bottom w:val="none" w:sz="0" w:space="0" w:color="auto"/>
                        <w:right w:val="none" w:sz="0" w:space="0" w:color="auto"/>
                      </w:divBdr>
                    </w:div>
                  </w:divsChild>
                </w:div>
                <w:div w:id="882794608">
                  <w:marLeft w:val="0"/>
                  <w:marRight w:val="0"/>
                  <w:marTop w:val="0"/>
                  <w:marBottom w:val="0"/>
                  <w:divBdr>
                    <w:top w:val="none" w:sz="0" w:space="0" w:color="auto"/>
                    <w:left w:val="none" w:sz="0" w:space="0" w:color="auto"/>
                    <w:bottom w:val="none" w:sz="0" w:space="0" w:color="auto"/>
                    <w:right w:val="none" w:sz="0" w:space="0" w:color="auto"/>
                  </w:divBdr>
                  <w:divsChild>
                    <w:div w:id="768157445">
                      <w:marLeft w:val="0"/>
                      <w:marRight w:val="0"/>
                      <w:marTop w:val="0"/>
                      <w:marBottom w:val="0"/>
                      <w:divBdr>
                        <w:top w:val="none" w:sz="0" w:space="0" w:color="auto"/>
                        <w:left w:val="none" w:sz="0" w:space="0" w:color="auto"/>
                        <w:bottom w:val="none" w:sz="0" w:space="0" w:color="auto"/>
                        <w:right w:val="none" w:sz="0" w:space="0" w:color="auto"/>
                      </w:divBdr>
                    </w:div>
                    <w:div w:id="1823810889">
                      <w:marLeft w:val="0"/>
                      <w:marRight w:val="0"/>
                      <w:marTop w:val="0"/>
                      <w:marBottom w:val="0"/>
                      <w:divBdr>
                        <w:top w:val="none" w:sz="0" w:space="0" w:color="auto"/>
                        <w:left w:val="none" w:sz="0" w:space="0" w:color="auto"/>
                        <w:bottom w:val="none" w:sz="0" w:space="0" w:color="auto"/>
                        <w:right w:val="none" w:sz="0" w:space="0" w:color="auto"/>
                      </w:divBdr>
                    </w:div>
                    <w:div w:id="2030401369">
                      <w:marLeft w:val="0"/>
                      <w:marRight w:val="0"/>
                      <w:marTop w:val="0"/>
                      <w:marBottom w:val="0"/>
                      <w:divBdr>
                        <w:top w:val="none" w:sz="0" w:space="0" w:color="auto"/>
                        <w:left w:val="none" w:sz="0" w:space="0" w:color="auto"/>
                        <w:bottom w:val="none" w:sz="0" w:space="0" w:color="auto"/>
                        <w:right w:val="none" w:sz="0" w:space="0" w:color="auto"/>
                      </w:divBdr>
                    </w:div>
                    <w:div w:id="1237744930">
                      <w:marLeft w:val="0"/>
                      <w:marRight w:val="0"/>
                      <w:marTop w:val="0"/>
                      <w:marBottom w:val="0"/>
                      <w:divBdr>
                        <w:top w:val="none" w:sz="0" w:space="0" w:color="auto"/>
                        <w:left w:val="none" w:sz="0" w:space="0" w:color="auto"/>
                        <w:bottom w:val="none" w:sz="0" w:space="0" w:color="auto"/>
                        <w:right w:val="none" w:sz="0" w:space="0" w:color="auto"/>
                      </w:divBdr>
                    </w:div>
                    <w:div w:id="806624920">
                      <w:marLeft w:val="0"/>
                      <w:marRight w:val="0"/>
                      <w:marTop w:val="0"/>
                      <w:marBottom w:val="0"/>
                      <w:divBdr>
                        <w:top w:val="none" w:sz="0" w:space="0" w:color="auto"/>
                        <w:left w:val="none" w:sz="0" w:space="0" w:color="auto"/>
                        <w:bottom w:val="none" w:sz="0" w:space="0" w:color="auto"/>
                        <w:right w:val="none" w:sz="0" w:space="0" w:color="auto"/>
                      </w:divBdr>
                    </w:div>
                  </w:divsChild>
                </w:div>
                <w:div w:id="828860403">
                  <w:marLeft w:val="0"/>
                  <w:marRight w:val="0"/>
                  <w:marTop w:val="0"/>
                  <w:marBottom w:val="0"/>
                  <w:divBdr>
                    <w:top w:val="none" w:sz="0" w:space="0" w:color="auto"/>
                    <w:left w:val="none" w:sz="0" w:space="0" w:color="auto"/>
                    <w:bottom w:val="none" w:sz="0" w:space="0" w:color="auto"/>
                    <w:right w:val="none" w:sz="0" w:space="0" w:color="auto"/>
                  </w:divBdr>
                  <w:divsChild>
                    <w:div w:id="1060054954">
                      <w:marLeft w:val="0"/>
                      <w:marRight w:val="0"/>
                      <w:marTop w:val="0"/>
                      <w:marBottom w:val="0"/>
                      <w:divBdr>
                        <w:top w:val="none" w:sz="0" w:space="0" w:color="auto"/>
                        <w:left w:val="none" w:sz="0" w:space="0" w:color="auto"/>
                        <w:bottom w:val="none" w:sz="0" w:space="0" w:color="auto"/>
                        <w:right w:val="none" w:sz="0" w:space="0" w:color="auto"/>
                      </w:divBdr>
                    </w:div>
                  </w:divsChild>
                </w:div>
                <w:div w:id="204827687">
                  <w:marLeft w:val="0"/>
                  <w:marRight w:val="0"/>
                  <w:marTop w:val="0"/>
                  <w:marBottom w:val="0"/>
                  <w:divBdr>
                    <w:top w:val="none" w:sz="0" w:space="0" w:color="auto"/>
                    <w:left w:val="none" w:sz="0" w:space="0" w:color="auto"/>
                    <w:bottom w:val="none" w:sz="0" w:space="0" w:color="auto"/>
                    <w:right w:val="none" w:sz="0" w:space="0" w:color="auto"/>
                  </w:divBdr>
                  <w:divsChild>
                    <w:div w:id="1863322448">
                      <w:marLeft w:val="0"/>
                      <w:marRight w:val="0"/>
                      <w:marTop w:val="0"/>
                      <w:marBottom w:val="0"/>
                      <w:divBdr>
                        <w:top w:val="none" w:sz="0" w:space="0" w:color="auto"/>
                        <w:left w:val="none" w:sz="0" w:space="0" w:color="auto"/>
                        <w:bottom w:val="none" w:sz="0" w:space="0" w:color="auto"/>
                        <w:right w:val="none" w:sz="0" w:space="0" w:color="auto"/>
                      </w:divBdr>
                    </w:div>
                  </w:divsChild>
                </w:div>
                <w:div w:id="2086220051">
                  <w:marLeft w:val="0"/>
                  <w:marRight w:val="0"/>
                  <w:marTop w:val="0"/>
                  <w:marBottom w:val="0"/>
                  <w:divBdr>
                    <w:top w:val="none" w:sz="0" w:space="0" w:color="auto"/>
                    <w:left w:val="none" w:sz="0" w:space="0" w:color="auto"/>
                    <w:bottom w:val="none" w:sz="0" w:space="0" w:color="auto"/>
                    <w:right w:val="none" w:sz="0" w:space="0" w:color="auto"/>
                  </w:divBdr>
                  <w:divsChild>
                    <w:div w:id="1061564818">
                      <w:marLeft w:val="0"/>
                      <w:marRight w:val="0"/>
                      <w:marTop w:val="0"/>
                      <w:marBottom w:val="0"/>
                      <w:divBdr>
                        <w:top w:val="none" w:sz="0" w:space="0" w:color="auto"/>
                        <w:left w:val="none" w:sz="0" w:space="0" w:color="auto"/>
                        <w:bottom w:val="none" w:sz="0" w:space="0" w:color="auto"/>
                        <w:right w:val="none" w:sz="0" w:space="0" w:color="auto"/>
                      </w:divBdr>
                    </w:div>
                    <w:div w:id="1283416035">
                      <w:marLeft w:val="0"/>
                      <w:marRight w:val="0"/>
                      <w:marTop w:val="0"/>
                      <w:marBottom w:val="0"/>
                      <w:divBdr>
                        <w:top w:val="none" w:sz="0" w:space="0" w:color="auto"/>
                        <w:left w:val="none" w:sz="0" w:space="0" w:color="auto"/>
                        <w:bottom w:val="none" w:sz="0" w:space="0" w:color="auto"/>
                        <w:right w:val="none" w:sz="0" w:space="0" w:color="auto"/>
                      </w:divBdr>
                    </w:div>
                    <w:div w:id="546138983">
                      <w:marLeft w:val="0"/>
                      <w:marRight w:val="0"/>
                      <w:marTop w:val="0"/>
                      <w:marBottom w:val="0"/>
                      <w:divBdr>
                        <w:top w:val="none" w:sz="0" w:space="0" w:color="auto"/>
                        <w:left w:val="none" w:sz="0" w:space="0" w:color="auto"/>
                        <w:bottom w:val="none" w:sz="0" w:space="0" w:color="auto"/>
                        <w:right w:val="none" w:sz="0" w:space="0" w:color="auto"/>
                      </w:divBdr>
                    </w:div>
                    <w:div w:id="93595143">
                      <w:marLeft w:val="0"/>
                      <w:marRight w:val="0"/>
                      <w:marTop w:val="0"/>
                      <w:marBottom w:val="0"/>
                      <w:divBdr>
                        <w:top w:val="none" w:sz="0" w:space="0" w:color="auto"/>
                        <w:left w:val="none" w:sz="0" w:space="0" w:color="auto"/>
                        <w:bottom w:val="none" w:sz="0" w:space="0" w:color="auto"/>
                        <w:right w:val="none" w:sz="0" w:space="0" w:color="auto"/>
                      </w:divBdr>
                    </w:div>
                  </w:divsChild>
                </w:div>
                <w:div w:id="834880832">
                  <w:marLeft w:val="0"/>
                  <w:marRight w:val="0"/>
                  <w:marTop w:val="0"/>
                  <w:marBottom w:val="0"/>
                  <w:divBdr>
                    <w:top w:val="none" w:sz="0" w:space="0" w:color="auto"/>
                    <w:left w:val="none" w:sz="0" w:space="0" w:color="auto"/>
                    <w:bottom w:val="none" w:sz="0" w:space="0" w:color="auto"/>
                    <w:right w:val="none" w:sz="0" w:space="0" w:color="auto"/>
                  </w:divBdr>
                  <w:divsChild>
                    <w:div w:id="11967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3647">
          <w:marLeft w:val="0"/>
          <w:marRight w:val="0"/>
          <w:marTop w:val="0"/>
          <w:marBottom w:val="0"/>
          <w:divBdr>
            <w:top w:val="none" w:sz="0" w:space="0" w:color="auto"/>
            <w:left w:val="none" w:sz="0" w:space="0" w:color="auto"/>
            <w:bottom w:val="none" w:sz="0" w:space="0" w:color="auto"/>
            <w:right w:val="none" w:sz="0" w:space="0" w:color="auto"/>
          </w:divBdr>
        </w:div>
        <w:div w:id="1851986726">
          <w:marLeft w:val="0"/>
          <w:marRight w:val="0"/>
          <w:marTop w:val="0"/>
          <w:marBottom w:val="0"/>
          <w:divBdr>
            <w:top w:val="none" w:sz="0" w:space="0" w:color="auto"/>
            <w:left w:val="none" w:sz="0" w:space="0" w:color="auto"/>
            <w:bottom w:val="none" w:sz="0" w:space="0" w:color="auto"/>
            <w:right w:val="none" w:sz="0" w:space="0" w:color="auto"/>
          </w:divBdr>
        </w:div>
        <w:div w:id="835876060">
          <w:marLeft w:val="0"/>
          <w:marRight w:val="0"/>
          <w:marTop w:val="0"/>
          <w:marBottom w:val="0"/>
          <w:divBdr>
            <w:top w:val="none" w:sz="0" w:space="0" w:color="auto"/>
            <w:left w:val="none" w:sz="0" w:space="0" w:color="auto"/>
            <w:bottom w:val="none" w:sz="0" w:space="0" w:color="auto"/>
            <w:right w:val="none" w:sz="0" w:space="0" w:color="auto"/>
          </w:divBdr>
        </w:div>
        <w:div w:id="879318537">
          <w:marLeft w:val="0"/>
          <w:marRight w:val="0"/>
          <w:marTop w:val="0"/>
          <w:marBottom w:val="0"/>
          <w:divBdr>
            <w:top w:val="none" w:sz="0" w:space="0" w:color="auto"/>
            <w:left w:val="none" w:sz="0" w:space="0" w:color="auto"/>
            <w:bottom w:val="none" w:sz="0" w:space="0" w:color="auto"/>
            <w:right w:val="none" w:sz="0" w:space="0" w:color="auto"/>
          </w:divBdr>
        </w:div>
        <w:div w:id="1049113232">
          <w:marLeft w:val="0"/>
          <w:marRight w:val="0"/>
          <w:marTop w:val="0"/>
          <w:marBottom w:val="0"/>
          <w:divBdr>
            <w:top w:val="none" w:sz="0" w:space="0" w:color="auto"/>
            <w:left w:val="none" w:sz="0" w:space="0" w:color="auto"/>
            <w:bottom w:val="none" w:sz="0" w:space="0" w:color="auto"/>
            <w:right w:val="none" w:sz="0" w:space="0" w:color="auto"/>
          </w:divBdr>
          <w:divsChild>
            <w:div w:id="650251123">
              <w:marLeft w:val="0"/>
              <w:marRight w:val="0"/>
              <w:marTop w:val="30"/>
              <w:marBottom w:val="30"/>
              <w:divBdr>
                <w:top w:val="none" w:sz="0" w:space="0" w:color="auto"/>
                <w:left w:val="none" w:sz="0" w:space="0" w:color="auto"/>
                <w:bottom w:val="none" w:sz="0" w:space="0" w:color="auto"/>
                <w:right w:val="none" w:sz="0" w:space="0" w:color="auto"/>
              </w:divBdr>
              <w:divsChild>
                <w:div w:id="555433924">
                  <w:marLeft w:val="0"/>
                  <w:marRight w:val="0"/>
                  <w:marTop w:val="0"/>
                  <w:marBottom w:val="0"/>
                  <w:divBdr>
                    <w:top w:val="none" w:sz="0" w:space="0" w:color="auto"/>
                    <w:left w:val="none" w:sz="0" w:space="0" w:color="auto"/>
                    <w:bottom w:val="none" w:sz="0" w:space="0" w:color="auto"/>
                    <w:right w:val="none" w:sz="0" w:space="0" w:color="auto"/>
                  </w:divBdr>
                  <w:divsChild>
                    <w:div w:id="1107116631">
                      <w:marLeft w:val="0"/>
                      <w:marRight w:val="0"/>
                      <w:marTop w:val="0"/>
                      <w:marBottom w:val="0"/>
                      <w:divBdr>
                        <w:top w:val="none" w:sz="0" w:space="0" w:color="auto"/>
                        <w:left w:val="none" w:sz="0" w:space="0" w:color="auto"/>
                        <w:bottom w:val="none" w:sz="0" w:space="0" w:color="auto"/>
                        <w:right w:val="none" w:sz="0" w:space="0" w:color="auto"/>
                      </w:divBdr>
                    </w:div>
                  </w:divsChild>
                </w:div>
                <w:div w:id="167336254">
                  <w:marLeft w:val="0"/>
                  <w:marRight w:val="0"/>
                  <w:marTop w:val="0"/>
                  <w:marBottom w:val="0"/>
                  <w:divBdr>
                    <w:top w:val="none" w:sz="0" w:space="0" w:color="auto"/>
                    <w:left w:val="none" w:sz="0" w:space="0" w:color="auto"/>
                    <w:bottom w:val="none" w:sz="0" w:space="0" w:color="auto"/>
                    <w:right w:val="none" w:sz="0" w:space="0" w:color="auto"/>
                  </w:divBdr>
                  <w:divsChild>
                    <w:div w:id="1425032520">
                      <w:marLeft w:val="0"/>
                      <w:marRight w:val="0"/>
                      <w:marTop w:val="0"/>
                      <w:marBottom w:val="0"/>
                      <w:divBdr>
                        <w:top w:val="none" w:sz="0" w:space="0" w:color="auto"/>
                        <w:left w:val="none" w:sz="0" w:space="0" w:color="auto"/>
                        <w:bottom w:val="none" w:sz="0" w:space="0" w:color="auto"/>
                        <w:right w:val="none" w:sz="0" w:space="0" w:color="auto"/>
                      </w:divBdr>
                    </w:div>
                  </w:divsChild>
                </w:div>
                <w:div w:id="947854380">
                  <w:marLeft w:val="0"/>
                  <w:marRight w:val="0"/>
                  <w:marTop w:val="0"/>
                  <w:marBottom w:val="0"/>
                  <w:divBdr>
                    <w:top w:val="none" w:sz="0" w:space="0" w:color="auto"/>
                    <w:left w:val="none" w:sz="0" w:space="0" w:color="auto"/>
                    <w:bottom w:val="none" w:sz="0" w:space="0" w:color="auto"/>
                    <w:right w:val="none" w:sz="0" w:space="0" w:color="auto"/>
                  </w:divBdr>
                  <w:divsChild>
                    <w:div w:id="1220022591">
                      <w:marLeft w:val="0"/>
                      <w:marRight w:val="0"/>
                      <w:marTop w:val="0"/>
                      <w:marBottom w:val="0"/>
                      <w:divBdr>
                        <w:top w:val="none" w:sz="0" w:space="0" w:color="auto"/>
                        <w:left w:val="none" w:sz="0" w:space="0" w:color="auto"/>
                        <w:bottom w:val="none" w:sz="0" w:space="0" w:color="auto"/>
                        <w:right w:val="none" w:sz="0" w:space="0" w:color="auto"/>
                      </w:divBdr>
                    </w:div>
                  </w:divsChild>
                </w:div>
                <w:div w:id="791635104">
                  <w:marLeft w:val="0"/>
                  <w:marRight w:val="0"/>
                  <w:marTop w:val="0"/>
                  <w:marBottom w:val="0"/>
                  <w:divBdr>
                    <w:top w:val="none" w:sz="0" w:space="0" w:color="auto"/>
                    <w:left w:val="none" w:sz="0" w:space="0" w:color="auto"/>
                    <w:bottom w:val="none" w:sz="0" w:space="0" w:color="auto"/>
                    <w:right w:val="none" w:sz="0" w:space="0" w:color="auto"/>
                  </w:divBdr>
                  <w:divsChild>
                    <w:div w:id="1460107522">
                      <w:marLeft w:val="0"/>
                      <w:marRight w:val="0"/>
                      <w:marTop w:val="0"/>
                      <w:marBottom w:val="0"/>
                      <w:divBdr>
                        <w:top w:val="none" w:sz="0" w:space="0" w:color="auto"/>
                        <w:left w:val="none" w:sz="0" w:space="0" w:color="auto"/>
                        <w:bottom w:val="none" w:sz="0" w:space="0" w:color="auto"/>
                        <w:right w:val="none" w:sz="0" w:space="0" w:color="auto"/>
                      </w:divBdr>
                    </w:div>
                    <w:div w:id="2090691109">
                      <w:marLeft w:val="0"/>
                      <w:marRight w:val="0"/>
                      <w:marTop w:val="0"/>
                      <w:marBottom w:val="0"/>
                      <w:divBdr>
                        <w:top w:val="none" w:sz="0" w:space="0" w:color="auto"/>
                        <w:left w:val="none" w:sz="0" w:space="0" w:color="auto"/>
                        <w:bottom w:val="none" w:sz="0" w:space="0" w:color="auto"/>
                        <w:right w:val="none" w:sz="0" w:space="0" w:color="auto"/>
                      </w:divBdr>
                    </w:div>
                  </w:divsChild>
                </w:div>
                <w:div w:id="1988632594">
                  <w:marLeft w:val="0"/>
                  <w:marRight w:val="0"/>
                  <w:marTop w:val="0"/>
                  <w:marBottom w:val="0"/>
                  <w:divBdr>
                    <w:top w:val="none" w:sz="0" w:space="0" w:color="auto"/>
                    <w:left w:val="none" w:sz="0" w:space="0" w:color="auto"/>
                    <w:bottom w:val="none" w:sz="0" w:space="0" w:color="auto"/>
                    <w:right w:val="none" w:sz="0" w:space="0" w:color="auto"/>
                  </w:divBdr>
                  <w:divsChild>
                    <w:div w:id="2102868389">
                      <w:marLeft w:val="0"/>
                      <w:marRight w:val="0"/>
                      <w:marTop w:val="0"/>
                      <w:marBottom w:val="0"/>
                      <w:divBdr>
                        <w:top w:val="none" w:sz="0" w:space="0" w:color="auto"/>
                        <w:left w:val="none" w:sz="0" w:space="0" w:color="auto"/>
                        <w:bottom w:val="none" w:sz="0" w:space="0" w:color="auto"/>
                        <w:right w:val="none" w:sz="0" w:space="0" w:color="auto"/>
                      </w:divBdr>
                    </w:div>
                    <w:div w:id="358088930">
                      <w:marLeft w:val="0"/>
                      <w:marRight w:val="0"/>
                      <w:marTop w:val="0"/>
                      <w:marBottom w:val="0"/>
                      <w:divBdr>
                        <w:top w:val="none" w:sz="0" w:space="0" w:color="auto"/>
                        <w:left w:val="none" w:sz="0" w:space="0" w:color="auto"/>
                        <w:bottom w:val="none" w:sz="0" w:space="0" w:color="auto"/>
                        <w:right w:val="none" w:sz="0" w:space="0" w:color="auto"/>
                      </w:divBdr>
                    </w:div>
                  </w:divsChild>
                </w:div>
                <w:div w:id="802306899">
                  <w:marLeft w:val="0"/>
                  <w:marRight w:val="0"/>
                  <w:marTop w:val="0"/>
                  <w:marBottom w:val="0"/>
                  <w:divBdr>
                    <w:top w:val="none" w:sz="0" w:space="0" w:color="auto"/>
                    <w:left w:val="none" w:sz="0" w:space="0" w:color="auto"/>
                    <w:bottom w:val="none" w:sz="0" w:space="0" w:color="auto"/>
                    <w:right w:val="none" w:sz="0" w:space="0" w:color="auto"/>
                  </w:divBdr>
                  <w:divsChild>
                    <w:div w:id="1435591394">
                      <w:marLeft w:val="0"/>
                      <w:marRight w:val="0"/>
                      <w:marTop w:val="0"/>
                      <w:marBottom w:val="0"/>
                      <w:divBdr>
                        <w:top w:val="none" w:sz="0" w:space="0" w:color="auto"/>
                        <w:left w:val="none" w:sz="0" w:space="0" w:color="auto"/>
                        <w:bottom w:val="none" w:sz="0" w:space="0" w:color="auto"/>
                        <w:right w:val="none" w:sz="0" w:space="0" w:color="auto"/>
                      </w:divBdr>
                    </w:div>
                  </w:divsChild>
                </w:div>
                <w:div w:id="1077900207">
                  <w:marLeft w:val="0"/>
                  <w:marRight w:val="0"/>
                  <w:marTop w:val="0"/>
                  <w:marBottom w:val="0"/>
                  <w:divBdr>
                    <w:top w:val="none" w:sz="0" w:space="0" w:color="auto"/>
                    <w:left w:val="none" w:sz="0" w:space="0" w:color="auto"/>
                    <w:bottom w:val="none" w:sz="0" w:space="0" w:color="auto"/>
                    <w:right w:val="none" w:sz="0" w:space="0" w:color="auto"/>
                  </w:divBdr>
                  <w:divsChild>
                    <w:div w:id="1785802401">
                      <w:marLeft w:val="0"/>
                      <w:marRight w:val="0"/>
                      <w:marTop w:val="0"/>
                      <w:marBottom w:val="0"/>
                      <w:divBdr>
                        <w:top w:val="none" w:sz="0" w:space="0" w:color="auto"/>
                        <w:left w:val="none" w:sz="0" w:space="0" w:color="auto"/>
                        <w:bottom w:val="none" w:sz="0" w:space="0" w:color="auto"/>
                        <w:right w:val="none" w:sz="0" w:space="0" w:color="auto"/>
                      </w:divBdr>
                    </w:div>
                    <w:div w:id="2033876305">
                      <w:marLeft w:val="0"/>
                      <w:marRight w:val="0"/>
                      <w:marTop w:val="0"/>
                      <w:marBottom w:val="0"/>
                      <w:divBdr>
                        <w:top w:val="none" w:sz="0" w:space="0" w:color="auto"/>
                        <w:left w:val="none" w:sz="0" w:space="0" w:color="auto"/>
                        <w:bottom w:val="none" w:sz="0" w:space="0" w:color="auto"/>
                        <w:right w:val="none" w:sz="0" w:space="0" w:color="auto"/>
                      </w:divBdr>
                    </w:div>
                  </w:divsChild>
                </w:div>
                <w:div w:id="1706104229">
                  <w:marLeft w:val="0"/>
                  <w:marRight w:val="0"/>
                  <w:marTop w:val="0"/>
                  <w:marBottom w:val="0"/>
                  <w:divBdr>
                    <w:top w:val="none" w:sz="0" w:space="0" w:color="auto"/>
                    <w:left w:val="none" w:sz="0" w:space="0" w:color="auto"/>
                    <w:bottom w:val="none" w:sz="0" w:space="0" w:color="auto"/>
                    <w:right w:val="none" w:sz="0" w:space="0" w:color="auto"/>
                  </w:divBdr>
                  <w:divsChild>
                    <w:div w:id="649211189">
                      <w:marLeft w:val="0"/>
                      <w:marRight w:val="0"/>
                      <w:marTop w:val="0"/>
                      <w:marBottom w:val="0"/>
                      <w:divBdr>
                        <w:top w:val="none" w:sz="0" w:space="0" w:color="auto"/>
                        <w:left w:val="none" w:sz="0" w:space="0" w:color="auto"/>
                        <w:bottom w:val="none" w:sz="0" w:space="0" w:color="auto"/>
                        <w:right w:val="none" w:sz="0" w:space="0" w:color="auto"/>
                      </w:divBdr>
                    </w:div>
                    <w:div w:id="1835218105">
                      <w:marLeft w:val="0"/>
                      <w:marRight w:val="0"/>
                      <w:marTop w:val="0"/>
                      <w:marBottom w:val="0"/>
                      <w:divBdr>
                        <w:top w:val="none" w:sz="0" w:space="0" w:color="auto"/>
                        <w:left w:val="none" w:sz="0" w:space="0" w:color="auto"/>
                        <w:bottom w:val="none" w:sz="0" w:space="0" w:color="auto"/>
                        <w:right w:val="none" w:sz="0" w:space="0" w:color="auto"/>
                      </w:divBdr>
                    </w:div>
                    <w:div w:id="1093236250">
                      <w:marLeft w:val="0"/>
                      <w:marRight w:val="0"/>
                      <w:marTop w:val="0"/>
                      <w:marBottom w:val="0"/>
                      <w:divBdr>
                        <w:top w:val="none" w:sz="0" w:space="0" w:color="auto"/>
                        <w:left w:val="none" w:sz="0" w:space="0" w:color="auto"/>
                        <w:bottom w:val="none" w:sz="0" w:space="0" w:color="auto"/>
                        <w:right w:val="none" w:sz="0" w:space="0" w:color="auto"/>
                      </w:divBdr>
                    </w:div>
                  </w:divsChild>
                </w:div>
                <w:div w:id="22096535">
                  <w:marLeft w:val="0"/>
                  <w:marRight w:val="0"/>
                  <w:marTop w:val="0"/>
                  <w:marBottom w:val="0"/>
                  <w:divBdr>
                    <w:top w:val="none" w:sz="0" w:space="0" w:color="auto"/>
                    <w:left w:val="none" w:sz="0" w:space="0" w:color="auto"/>
                    <w:bottom w:val="none" w:sz="0" w:space="0" w:color="auto"/>
                    <w:right w:val="none" w:sz="0" w:space="0" w:color="auto"/>
                  </w:divBdr>
                  <w:divsChild>
                    <w:div w:id="1530491385">
                      <w:marLeft w:val="0"/>
                      <w:marRight w:val="0"/>
                      <w:marTop w:val="0"/>
                      <w:marBottom w:val="0"/>
                      <w:divBdr>
                        <w:top w:val="none" w:sz="0" w:space="0" w:color="auto"/>
                        <w:left w:val="none" w:sz="0" w:space="0" w:color="auto"/>
                        <w:bottom w:val="none" w:sz="0" w:space="0" w:color="auto"/>
                        <w:right w:val="none" w:sz="0" w:space="0" w:color="auto"/>
                      </w:divBdr>
                    </w:div>
                  </w:divsChild>
                </w:div>
                <w:div w:id="1386683874">
                  <w:marLeft w:val="0"/>
                  <w:marRight w:val="0"/>
                  <w:marTop w:val="0"/>
                  <w:marBottom w:val="0"/>
                  <w:divBdr>
                    <w:top w:val="none" w:sz="0" w:space="0" w:color="auto"/>
                    <w:left w:val="none" w:sz="0" w:space="0" w:color="auto"/>
                    <w:bottom w:val="none" w:sz="0" w:space="0" w:color="auto"/>
                    <w:right w:val="none" w:sz="0" w:space="0" w:color="auto"/>
                  </w:divBdr>
                  <w:divsChild>
                    <w:div w:id="1911843222">
                      <w:marLeft w:val="0"/>
                      <w:marRight w:val="0"/>
                      <w:marTop w:val="0"/>
                      <w:marBottom w:val="0"/>
                      <w:divBdr>
                        <w:top w:val="none" w:sz="0" w:space="0" w:color="auto"/>
                        <w:left w:val="none" w:sz="0" w:space="0" w:color="auto"/>
                        <w:bottom w:val="none" w:sz="0" w:space="0" w:color="auto"/>
                        <w:right w:val="none" w:sz="0" w:space="0" w:color="auto"/>
                      </w:divBdr>
                    </w:div>
                  </w:divsChild>
                </w:div>
                <w:div w:id="1832407052">
                  <w:marLeft w:val="0"/>
                  <w:marRight w:val="0"/>
                  <w:marTop w:val="0"/>
                  <w:marBottom w:val="0"/>
                  <w:divBdr>
                    <w:top w:val="none" w:sz="0" w:space="0" w:color="auto"/>
                    <w:left w:val="none" w:sz="0" w:space="0" w:color="auto"/>
                    <w:bottom w:val="none" w:sz="0" w:space="0" w:color="auto"/>
                    <w:right w:val="none" w:sz="0" w:space="0" w:color="auto"/>
                  </w:divBdr>
                  <w:divsChild>
                    <w:div w:id="1709180126">
                      <w:marLeft w:val="0"/>
                      <w:marRight w:val="0"/>
                      <w:marTop w:val="0"/>
                      <w:marBottom w:val="0"/>
                      <w:divBdr>
                        <w:top w:val="none" w:sz="0" w:space="0" w:color="auto"/>
                        <w:left w:val="none" w:sz="0" w:space="0" w:color="auto"/>
                        <w:bottom w:val="none" w:sz="0" w:space="0" w:color="auto"/>
                        <w:right w:val="none" w:sz="0" w:space="0" w:color="auto"/>
                      </w:divBdr>
                    </w:div>
                    <w:div w:id="1287421260">
                      <w:marLeft w:val="0"/>
                      <w:marRight w:val="0"/>
                      <w:marTop w:val="0"/>
                      <w:marBottom w:val="0"/>
                      <w:divBdr>
                        <w:top w:val="none" w:sz="0" w:space="0" w:color="auto"/>
                        <w:left w:val="none" w:sz="0" w:space="0" w:color="auto"/>
                        <w:bottom w:val="none" w:sz="0" w:space="0" w:color="auto"/>
                        <w:right w:val="none" w:sz="0" w:space="0" w:color="auto"/>
                      </w:divBdr>
                    </w:div>
                  </w:divsChild>
                </w:div>
                <w:div w:id="50273502">
                  <w:marLeft w:val="0"/>
                  <w:marRight w:val="0"/>
                  <w:marTop w:val="0"/>
                  <w:marBottom w:val="0"/>
                  <w:divBdr>
                    <w:top w:val="none" w:sz="0" w:space="0" w:color="auto"/>
                    <w:left w:val="none" w:sz="0" w:space="0" w:color="auto"/>
                    <w:bottom w:val="none" w:sz="0" w:space="0" w:color="auto"/>
                    <w:right w:val="none" w:sz="0" w:space="0" w:color="auto"/>
                  </w:divBdr>
                  <w:divsChild>
                    <w:div w:id="2014843355">
                      <w:marLeft w:val="0"/>
                      <w:marRight w:val="0"/>
                      <w:marTop w:val="0"/>
                      <w:marBottom w:val="0"/>
                      <w:divBdr>
                        <w:top w:val="none" w:sz="0" w:space="0" w:color="auto"/>
                        <w:left w:val="none" w:sz="0" w:space="0" w:color="auto"/>
                        <w:bottom w:val="none" w:sz="0" w:space="0" w:color="auto"/>
                        <w:right w:val="none" w:sz="0" w:space="0" w:color="auto"/>
                      </w:divBdr>
                    </w:div>
                  </w:divsChild>
                </w:div>
                <w:div w:id="1528175363">
                  <w:marLeft w:val="0"/>
                  <w:marRight w:val="0"/>
                  <w:marTop w:val="0"/>
                  <w:marBottom w:val="0"/>
                  <w:divBdr>
                    <w:top w:val="none" w:sz="0" w:space="0" w:color="auto"/>
                    <w:left w:val="none" w:sz="0" w:space="0" w:color="auto"/>
                    <w:bottom w:val="none" w:sz="0" w:space="0" w:color="auto"/>
                    <w:right w:val="none" w:sz="0" w:space="0" w:color="auto"/>
                  </w:divBdr>
                  <w:divsChild>
                    <w:div w:id="277878287">
                      <w:marLeft w:val="0"/>
                      <w:marRight w:val="0"/>
                      <w:marTop w:val="0"/>
                      <w:marBottom w:val="0"/>
                      <w:divBdr>
                        <w:top w:val="none" w:sz="0" w:space="0" w:color="auto"/>
                        <w:left w:val="none" w:sz="0" w:space="0" w:color="auto"/>
                        <w:bottom w:val="none" w:sz="0" w:space="0" w:color="auto"/>
                        <w:right w:val="none" w:sz="0" w:space="0" w:color="auto"/>
                      </w:divBdr>
                    </w:div>
                  </w:divsChild>
                </w:div>
                <w:div w:id="963772471">
                  <w:marLeft w:val="0"/>
                  <w:marRight w:val="0"/>
                  <w:marTop w:val="0"/>
                  <w:marBottom w:val="0"/>
                  <w:divBdr>
                    <w:top w:val="none" w:sz="0" w:space="0" w:color="auto"/>
                    <w:left w:val="none" w:sz="0" w:space="0" w:color="auto"/>
                    <w:bottom w:val="none" w:sz="0" w:space="0" w:color="auto"/>
                    <w:right w:val="none" w:sz="0" w:space="0" w:color="auto"/>
                  </w:divBdr>
                  <w:divsChild>
                    <w:div w:id="1218781701">
                      <w:marLeft w:val="0"/>
                      <w:marRight w:val="0"/>
                      <w:marTop w:val="0"/>
                      <w:marBottom w:val="0"/>
                      <w:divBdr>
                        <w:top w:val="none" w:sz="0" w:space="0" w:color="auto"/>
                        <w:left w:val="none" w:sz="0" w:space="0" w:color="auto"/>
                        <w:bottom w:val="none" w:sz="0" w:space="0" w:color="auto"/>
                        <w:right w:val="none" w:sz="0" w:space="0" w:color="auto"/>
                      </w:divBdr>
                    </w:div>
                  </w:divsChild>
                </w:div>
                <w:div w:id="1609116822">
                  <w:marLeft w:val="0"/>
                  <w:marRight w:val="0"/>
                  <w:marTop w:val="0"/>
                  <w:marBottom w:val="0"/>
                  <w:divBdr>
                    <w:top w:val="none" w:sz="0" w:space="0" w:color="auto"/>
                    <w:left w:val="none" w:sz="0" w:space="0" w:color="auto"/>
                    <w:bottom w:val="none" w:sz="0" w:space="0" w:color="auto"/>
                    <w:right w:val="none" w:sz="0" w:space="0" w:color="auto"/>
                  </w:divBdr>
                  <w:divsChild>
                    <w:div w:id="958148507">
                      <w:marLeft w:val="0"/>
                      <w:marRight w:val="0"/>
                      <w:marTop w:val="0"/>
                      <w:marBottom w:val="0"/>
                      <w:divBdr>
                        <w:top w:val="none" w:sz="0" w:space="0" w:color="auto"/>
                        <w:left w:val="none" w:sz="0" w:space="0" w:color="auto"/>
                        <w:bottom w:val="none" w:sz="0" w:space="0" w:color="auto"/>
                        <w:right w:val="none" w:sz="0" w:space="0" w:color="auto"/>
                      </w:divBdr>
                    </w:div>
                  </w:divsChild>
                </w:div>
                <w:div w:id="2133595405">
                  <w:marLeft w:val="0"/>
                  <w:marRight w:val="0"/>
                  <w:marTop w:val="0"/>
                  <w:marBottom w:val="0"/>
                  <w:divBdr>
                    <w:top w:val="none" w:sz="0" w:space="0" w:color="auto"/>
                    <w:left w:val="none" w:sz="0" w:space="0" w:color="auto"/>
                    <w:bottom w:val="none" w:sz="0" w:space="0" w:color="auto"/>
                    <w:right w:val="none" w:sz="0" w:space="0" w:color="auto"/>
                  </w:divBdr>
                  <w:divsChild>
                    <w:div w:id="2088454685">
                      <w:marLeft w:val="0"/>
                      <w:marRight w:val="0"/>
                      <w:marTop w:val="0"/>
                      <w:marBottom w:val="0"/>
                      <w:divBdr>
                        <w:top w:val="none" w:sz="0" w:space="0" w:color="auto"/>
                        <w:left w:val="none" w:sz="0" w:space="0" w:color="auto"/>
                        <w:bottom w:val="none" w:sz="0" w:space="0" w:color="auto"/>
                        <w:right w:val="none" w:sz="0" w:space="0" w:color="auto"/>
                      </w:divBdr>
                    </w:div>
                    <w:div w:id="1241525633">
                      <w:marLeft w:val="0"/>
                      <w:marRight w:val="0"/>
                      <w:marTop w:val="0"/>
                      <w:marBottom w:val="0"/>
                      <w:divBdr>
                        <w:top w:val="none" w:sz="0" w:space="0" w:color="auto"/>
                        <w:left w:val="none" w:sz="0" w:space="0" w:color="auto"/>
                        <w:bottom w:val="none" w:sz="0" w:space="0" w:color="auto"/>
                        <w:right w:val="none" w:sz="0" w:space="0" w:color="auto"/>
                      </w:divBdr>
                    </w:div>
                    <w:div w:id="1374500307">
                      <w:marLeft w:val="0"/>
                      <w:marRight w:val="0"/>
                      <w:marTop w:val="0"/>
                      <w:marBottom w:val="0"/>
                      <w:divBdr>
                        <w:top w:val="none" w:sz="0" w:space="0" w:color="auto"/>
                        <w:left w:val="none" w:sz="0" w:space="0" w:color="auto"/>
                        <w:bottom w:val="none" w:sz="0" w:space="0" w:color="auto"/>
                        <w:right w:val="none" w:sz="0" w:space="0" w:color="auto"/>
                      </w:divBdr>
                    </w:div>
                  </w:divsChild>
                </w:div>
                <w:div w:id="210267188">
                  <w:marLeft w:val="0"/>
                  <w:marRight w:val="0"/>
                  <w:marTop w:val="0"/>
                  <w:marBottom w:val="0"/>
                  <w:divBdr>
                    <w:top w:val="none" w:sz="0" w:space="0" w:color="auto"/>
                    <w:left w:val="none" w:sz="0" w:space="0" w:color="auto"/>
                    <w:bottom w:val="none" w:sz="0" w:space="0" w:color="auto"/>
                    <w:right w:val="none" w:sz="0" w:space="0" w:color="auto"/>
                  </w:divBdr>
                  <w:divsChild>
                    <w:div w:id="295067915">
                      <w:marLeft w:val="0"/>
                      <w:marRight w:val="0"/>
                      <w:marTop w:val="0"/>
                      <w:marBottom w:val="0"/>
                      <w:divBdr>
                        <w:top w:val="none" w:sz="0" w:space="0" w:color="auto"/>
                        <w:left w:val="none" w:sz="0" w:space="0" w:color="auto"/>
                        <w:bottom w:val="none" w:sz="0" w:space="0" w:color="auto"/>
                        <w:right w:val="none" w:sz="0" w:space="0" w:color="auto"/>
                      </w:divBdr>
                    </w:div>
                  </w:divsChild>
                </w:div>
                <w:div w:id="1949266440">
                  <w:marLeft w:val="0"/>
                  <w:marRight w:val="0"/>
                  <w:marTop w:val="0"/>
                  <w:marBottom w:val="0"/>
                  <w:divBdr>
                    <w:top w:val="none" w:sz="0" w:space="0" w:color="auto"/>
                    <w:left w:val="none" w:sz="0" w:space="0" w:color="auto"/>
                    <w:bottom w:val="none" w:sz="0" w:space="0" w:color="auto"/>
                    <w:right w:val="none" w:sz="0" w:space="0" w:color="auto"/>
                  </w:divBdr>
                  <w:divsChild>
                    <w:div w:id="559053112">
                      <w:marLeft w:val="0"/>
                      <w:marRight w:val="0"/>
                      <w:marTop w:val="0"/>
                      <w:marBottom w:val="0"/>
                      <w:divBdr>
                        <w:top w:val="none" w:sz="0" w:space="0" w:color="auto"/>
                        <w:left w:val="none" w:sz="0" w:space="0" w:color="auto"/>
                        <w:bottom w:val="none" w:sz="0" w:space="0" w:color="auto"/>
                        <w:right w:val="none" w:sz="0" w:space="0" w:color="auto"/>
                      </w:divBdr>
                    </w:div>
                  </w:divsChild>
                </w:div>
                <w:div w:id="1140654384">
                  <w:marLeft w:val="0"/>
                  <w:marRight w:val="0"/>
                  <w:marTop w:val="0"/>
                  <w:marBottom w:val="0"/>
                  <w:divBdr>
                    <w:top w:val="none" w:sz="0" w:space="0" w:color="auto"/>
                    <w:left w:val="none" w:sz="0" w:space="0" w:color="auto"/>
                    <w:bottom w:val="none" w:sz="0" w:space="0" w:color="auto"/>
                    <w:right w:val="none" w:sz="0" w:space="0" w:color="auto"/>
                  </w:divBdr>
                  <w:divsChild>
                    <w:div w:id="1033262398">
                      <w:marLeft w:val="0"/>
                      <w:marRight w:val="0"/>
                      <w:marTop w:val="0"/>
                      <w:marBottom w:val="0"/>
                      <w:divBdr>
                        <w:top w:val="none" w:sz="0" w:space="0" w:color="auto"/>
                        <w:left w:val="none" w:sz="0" w:space="0" w:color="auto"/>
                        <w:bottom w:val="none" w:sz="0" w:space="0" w:color="auto"/>
                        <w:right w:val="none" w:sz="0" w:space="0" w:color="auto"/>
                      </w:divBdr>
                    </w:div>
                  </w:divsChild>
                </w:div>
                <w:div w:id="1327974714">
                  <w:marLeft w:val="0"/>
                  <w:marRight w:val="0"/>
                  <w:marTop w:val="0"/>
                  <w:marBottom w:val="0"/>
                  <w:divBdr>
                    <w:top w:val="none" w:sz="0" w:space="0" w:color="auto"/>
                    <w:left w:val="none" w:sz="0" w:space="0" w:color="auto"/>
                    <w:bottom w:val="none" w:sz="0" w:space="0" w:color="auto"/>
                    <w:right w:val="none" w:sz="0" w:space="0" w:color="auto"/>
                  </w:divBdr>
                  <w:divsChild>
                    <w:div w:id="163135946">
                      <w:marLeft w:val="0"/>
                      <w:marRight w:val="0"/>
                      <w:marTop w:val="0"/>
                      <w:marBottom w:val="0"/>
                      <w:divBdr>
                        <w:top w:val="none" w:sz="0" w:space="0" w:color="auto"/>
                        <w:left w:val="none" w:sz="0" w:space="0" w:color="auto"/>
                        <w:bottom w:val="none" w:sz="0" w:space="0" w:color="auto"/>
                        <w:right w:val="none" w:sz="0" w:space="0" w:color="auto"/>
                      </w:divBdr>
                    </w:div>
                    <w:div w:id="2077507848">
                      <w:marLeft w:val="0"/>
                      <w:marRight w:val="0"/>
                      <w:marTop w:val="0"/>
                      <w:marBottom w:val="0"/>
                      <w:divBdr>
                        <w:top w:val="none" w:sz="0" w:space="0" w:color="auto"/>
                        <w:left w:val="none" w:sz="0" w:space="0" w:color="auto"/>
                        <w:bottom w:val="none" w:sz="0" w:space="0" w:color="auto"/>
                        <w:right w:val="none" w:sz="0" w:space="0" w:color="auto"/>
                      </w:divBdr>
                    </w:div>
                    <w:div w:id="1914310485">
                      <w:marLeft w:val="0"/>
                      <w:marRight w:val="0"/>
                      <w:marTop w:val="0"/>
                      <w:marBottom w:val="0"/>
                      <w:divBdr>
                        <w:top w:val="none" w:sz="0" w:space="0" w:color="auto"/>
                        <w:left w:val="none" w:sz="0" w:space="0" w:color="auto"/>
                        <w:bottom w:val="none" w:sz="0" w:space="0" w:color="auto"/>
                        <w:right w:val="none" w:sz="0" w:space="0" w:color="auto"/>
                      </w:divBdr>
                    </w:div>
                  </w:divsChild>
                </w:div>
                <w:div w:id="1514611003">
                  <w:marLeft w:val="0"/>
                  <w:marRight w:val="0"/>
                  <w:marTop w:val="0"/>
                  <w:marBottom w:val="0"/>
                  <w:divBdr>
                    <w:top w:val="none" w:sz="0" w:space="0" w:color="auto"/>
                    <w:left w:val="none" w:sz="0" w:space="0" w:color="auto"/>
                    <w:bottom w:val="none" w:sz="0" w:space="0" w:color="auto"/>
                    <w:right w:val="none" w:sz="0" w:space="0" w:color="auto"/>
                  </w:divBdr>
                  <w:divsChild>
                    <w:div w:id="1191645728">
                      <w:marLeft w:val="0"/>
                      <w:marRight w:val="0"/>
                      <w:marTop w:val="0"/>
                      <w:marBottom w:val="0"/>
                      <w:divBdr>
                        <w:top w:val="none" w:sz="0" w:space="0" w:color="auto"/>
                        <w:left w:val="none" w:sz="0" w:space="0" w:color="auto"/>
                        <w:bottom w:val="none" w:sz="0" w:space="0" w:color="auto"/>
                        <w:right w:val="none" w:sz="0" w:space="0" w:color="auto"/>
                      </w:divBdr>
                    </w:div>
                  </w:divsChild>
                </w:div>
                <w:div w:id="481239253">
                  <w:marLeft w:val="0"/>
                  <w:marRight w:val="0"/>
                  <w:marTop w:val="0"/>
                  <w:marBottom w:val="0"/>
                  <w:divBdr>
                    <w:top w:val="none" w:sz="0" w:space="0" w:color="auto"/>
                    <w:left w:val="none" w:sz="0" w:space="0" w:color="auto"/>
                    <w:bottom w:val="none" w:sz="0" w:space="0" w:color="auto"/>
                    <w:right w:val="none" w:sz="0" w:space="0" w:color="auto"/>
                  </w:divBdr>
                  <w:divsChild>
                    <w:div w:id="1415400050">
                      <w:marLeft w:val="0"/>
                      <w:marRight w:val="0"/>
                      <w:marTop w:val="0"/>
                      <w:marBottom w:val="0"/>
                      <w:divBdr>
                        <w:top w:val="none" w:sz="0" w:space="0" w:color="auto"/>
                        <w:left w:val="none" w:sz="0" w:space="0" w:color="auto"/>
                        <w:bottom w:val="none" w:sz="0" w:space="0" w:color="auto"/>
                        <w:right w:val="none" w:sz="0" w:space="0" w:color="auto"/>
                      </w:divBdr>
                    </w:div>
                  </w:divsChild>
                </w:div>
                <w:div w:id="790051749">
                  <w:marLeft w:val="0"/>
                  <w:marRight w:val="0"/>
                  <w:marTop w:val="0"/>
                  <w:marBottom w:val="0"/>
                  <w:divBdr>
                    <w:top w:val="none" w:sz="0" w:space="0" w:color="auto"/>
                    <w:left w:val="none" w:sz="0" w:space="0" w:color="auto"/>
                    <w:bottom w:val="none" w:sz="0" w:space="0" w:color="auto"/>
                    <w:right w:val="none" w:sz="0" w:space="0" w:color="auto"/>
                  </w:divBdr>
                  <w:divsChild>
                    <w:div w:id="297302796">
                      <w:marLeft w:val="0"/>
                      <w:marRight w:val="0"/>
                      <w:marTop w:val="0"/>
                      <w:marBottom w:val="0"/>
                      <w:divBdr>
                        <w:top w:val="none" w:sz="0" w:space="0" w:color="auto"/>
                        <w:left w:val="none" w:sz="0" w:space="0" w:color="auto"/>
                        <w:bottom w:val="none" w:sz="0" w:space="0" w:color="auto"/>
                        <w:right w:val="none" w:sz="0" w:space="0" w:color="auto"/>
                      </w:divBdr>
                    </w:div>
                  </w:divsChild>
                </w:div>
                <w:div w:id="798307379">
                  <w:marLeft w:val="0"/>
                  <w:marRight w:val="0"/>
                  <w:marTop w:val="0"/>
                  <w:marBottom w:val="0"/>
                  <w:divBdr>
                    <w:top w:val="none" w:sz="0" w:space="0" w:color="auto"/>
                    <w:left w:val="none" w:sz="0" w:space="0" w:color="auto"/>
                    <w:bottom w:val="none" w:sz="0" w:space="0" w:color="auto"/>
                    <w:right w:val="none" w:sz="0" w:space="0" w:color="auto"/>
                  </w:divBdr>
                  <w:divsChild>
                    <w:div w:id="850678424">
                      <w:marLeft w:val="0"/>
                      <w:marRight w:val="0"/>
                      <w:marTop w:val="0"/>
                      <w:marBottom w:val="0"/>
                      <w:divBdr>
                        <w:top w:val="none" w:sz="0" w:space="0" w:color="auto"/>
                        <w:left w:val="none" w:sz="0" w:space="0" w:color="auto"/>
                        <w:bottom w:val="none" w:sz="0" w:space="0" w:color="auto"/>
                        <w:right w:val="none" w:sz="0" w:space="0" w:color="auto"/>
                      </w:divBdr>
                    </w:div>
                  </w:divsChild>
                </w:div>
                <w:div w:id="1522234569">
                  <w:marLeft w:val="0"/>
                  <w:marRight w:val="0"/>
                  <w:marTop w:val="0"/>
                  <w:marBottom w:val="0"/>
                  <w:divBdr>
                    <w:top w:val="none" w:sz="0" w:space="0" w:color="auto"/>
                    <w:left w:val="none" w:sz="0" w:space="0" w:color="auto"/>
                    <w:bottom w:val="none" w:sz="0" w:space="0" w:color="auto"/>
                    <w:right w:val="none" w:sz="0" w:space="0" w:color="auto"/>
                  </w:divBdr>
                  <w:divsChild>
                    <w:div w:id="335233911">
                      <w:marLeft w:val="0"/>
                      <w:marRight w:val="0"/>
                      <w:marTop w:val="0"/>
                      <w:marBottom w:val="0"/>
                      <w:divBdr>
                        <w:top w:val="none" w:sz="0" w:space="0" w:color="auto"/>
                        <w:left w:val="none" w:sz="0" w:space="0" w:color="auto"/>
                        <w:bottom w:val="none" w:sz="0" w:space="0" w:color="auto"/>
                        <w:right w:val="none" w:sz="0" w:space="0" w:color="auto"/>
                      </w:divBdr>
                    </w:div>
                  </w:divsChild>
                </w:div>
                <w:div w:id="726343869">
                  <w:marLeft w:val="0"/>
                  <w:marRight w:val="0"/>
                  <w:marTop w:val="0"/>
                  <w:marBottom w:val="0"/>
                  <w:divBdr>
                    <w:top w:val="none" w:sz="0" w:space="0" w:color="auto"/>
                    <w:left w:val="none" w:sz="0" w:space="0" w:color="auto"/>
                    <w:bottom w:val="none" w:sz="0" w:space="0" w:color="auto"/>
                    <w:right w:val="none" w:sz="0" w:space="0" w:color="auto"/>
                  </w:divBdr>
                  <w:divsChild>
                    <w:div w:id="2052075351">
                      <w:marLeft w:val="0"/>
                      <w:marRight w:val="0"/>
                      <w:marTop w:val="0"/>
                      <w:marBottom w:val="0"/>
                      <w:divBdr>
                        <w:top w:val="none" w:sz="0" w:space="0" w:color="auto"/>
                        <w:left w:val="none" w:sz="0" w:space="0" w:color="auto"/>
                        <w:bottom w:val="none" w:sz="0" w:space="0" w:color="auto"/>
                        <w:right w:val="none" w:sz="0" w:space="0" w:color="auto"/>
                      </w:divBdr>
                    </w:div>
                  </w:divsChild>
                </w:div>
                <w:div w:id="1064908052">
                  <w:marLeft w:val="0"/>
                  <w:marRight w:val="0"/>
                  <w:marTop w:val="0"/>
                  <w:marBottom w:val="0"/>
                  <w:divBdr>
                    <w:top w:val="none" w:sz="0" w:space="0" w:color="auto"/>
                    <w:left w:val="none" w:sz="0" w:space="0" w:color="auto"/>
                    <w:bottom w:val="none" w:sz="0" w:space="0" w:color="auto"/>
                    <w:right w:val="none" w:sz="0" w:space="0" w:color="auto"/>
                  </w:divBdr>
                  <w:divsChild>
                    <w:div w:id="245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4411">
          <w:marLeft w:val="0"/>
          <w:marRight w:val="0"/>
          <w:marTop w:val="0"/>
          <w:marBottom w:val="0"/>
          <w:divBdr>
            <w:top w:val="none" w:sz="0" w:space="0" w:color="auto"/>
            <w:left w:val="none" w:sz="0" w:space="0" w:color="auto"/>
            <w:bottom w:val="none" w:sz="0" w:space="0" w:color="auto"/>
            <w:right w:val="none" w:sz="0" w:space="0" w:color="auto"/>
          </w:divBdr>
        </w:div>
        <w:div w:id="170416727">
          <w:marLeft w:val="0"/>
          <w:marRight w:val="0"/>
          <w:marTop w:val="0"/>
          <w:marBottom w:val="0"/>
          <w:divBdr>
            <w:top w:val="none" w:sz="0" w:space="0" w:color="auto"/>
            <w:left w:val="none" w:sz="0" w:space="0" w:color="auto"/>
            <w:bottom w:val="none" w:sz="0" w:space="0" w:color="auto"/>
            <w:right w:val="none" w:sz="0" w:space="0" w:color="auto"/>
          </w:divBdr>
        </w:div>
        <w:div w:id="1332373564">
          <w:marLeft w:val="0"/>
          <w:marRight w:val="0"/>
          <w:marTop w:val="0"/>
          <w:marBottom w:val="0"/>
          <w:divBdr>
            <w:top w:val="none" w:sz="0" w:space="0" w:color="auto"/>
            <w:left w:val="none" w:sz="0" w:space="0" w:color="auto"/>
            <w:bottom w:val="none" w:sz="0" w:space="0" w:color="auto"/>
            <w:right w:val="none" w:sz="0" w:space="0" w:color="auto"/>
          </w:divBdr>
        </w:div>
        <w:div w:id="2093429425">
          <w:marLeft w:val="0"/>
          <w:marRight w:val="0"/>
          <w:marTop w:val="0"/>
          <w:marBottom w:val="0"/>
          <w:divBdr>
            <w:top w:val="none" w:sz="0" w:space="0" w:color="auto"/>
            <w:left w:val="none" w:sz="0" w:space="0" w:color="auto"/>
            <w:bottom w:val="none" w:sz="0" w:space="0" w:color="auto"/>
            <w:right w:val="none" w:sz="0" w:space="0" w:color="auto"/>
          </w:divBdr>
        </w:div>
        <w:div w:id="968970736">
          <w:marLeft w:val="0"/>
          <w:marRight w:val="0"/>
          <w:marTop w:val="0"/>
          <w:marBottom w:val="0"/>
          <w:divBdr>
            <w:top w:val="none" w:sz="0" w:space="0" w:color="auto"/>
            <w:left w:val="none" w:sz="0" w:space="0" w:color="auto"/>
            <w:bottom w:val="none" w:sz="0" w:space="0" w:color="auto"/>
            <w:right w:val="none" w:sz="0" w:space="0" w:color="auto"/>
          </w:divBdr>
        </w:div>
        <w:div w:id="143082183">
          <w:marLeft w:val="0"/>
          <w:marRight w:val="0"/>
          <w:marTop w:val="0"/>
          <w:marBottom w:val="0"/>
          <w:divBdr>
            <w:top w:val="none" w:sz="0" w:space="0" w:color="auto"/>
            <w:left w:val="none" w:sz="0" w:space="0" w:color="auto"/>
            <w:bottom w:val="none" w:sz="0" w:space="0" w:color="auto"/>
            <w:right w:val="none" w:sz="0" w:space="0" w:color="auto"/>
          </w:divBdr>
        </w:div>
        <w:div w:id="1563441905">
          <w:marLeft w:val="0"/>
          <w:marRight w:val="0"/>
          <w:marTop w:val="0"/>
          <w:marBottom w:val="0"/>
          <w:divBdr>
            <w:top w:val="none" w:sz="0" w:space="0" w:color="auto"/>
            <w:left w:val="none" w:sz="0" w:space="0" w:color="auto"/>
            <w:bottom w:val="none" w:sz="0" w:space="0" w:color="auto"/>
            <w:right w:val="none" w:sz="0" w:space="0" w:color="auto"/>
          </w:divBdr>
        </w:div>
        <w:div w:id="1261641695">
          <w:marLeft w:val="0"/>
          <w:marRight w:val="0"/>
          <w:marTop w:val="0"/>
          <w:marBottom w:val="0"/>
          <w:divBdr>
            <w:top w:val="none" w:sz="0" w:space="0" w:color="auto"/>
            <w:left w:val="none" w:sz="0" w:space="0" w:color="auto"/>
            <w:bottom w:val="none" w:sz="0" w:space="0" w:color="auto"/>
            <w:right w:val="none" w:sz="0" w:space="0" w:color="auto"/>
          </w:divBdr>
        </w:div>
        <w:div w:id="767389526">
          <w:marLeft w:val="0"/>
          <w:marRight w:val="0"/>
          <w:marTop w:val="0"/>
          <w:marBottom w:val="0"/>
          <w:divBdr>
            <w:top w:val="none" w:sz="0" w:space="0" w:color="auto"/>
            <w:left w:val="none" w:sz="0" w:space="0" w:color="auto"/>
            <w:bottom w:val="none" w:sz="0" w:space="0" w:color="auto"/>
            <w:right w:val="none" w:sz="0" w:space="0" w:color="auto"/>
          </w:divBdr>
        </w:div>
        <w:div w:id="1442601346">
          <w:marLeft w:val="0"/>
          <w:marRight w:val="0"/>
          <w:marTop w:val="0"/>
          <w:marBottom w:val="0"/>
          <w:divBdr>
            <w:top w:val="none" w:sz="0" w:space="0" w:color="auto"/>
            <w:left w:val="none" w:sz="0" w:space="0" w:color="auto"/>
            <w:bottom w:val="none" w:sz="0" w:space="0" w:color="auto"/>
            <w:right w:val="none" w:sz="0" w:space="0" w:color="auto"/>
          </w:divBdr>
        </w:div>
        <w:div w:id="1978030816">
          <w:marLeft w:val="0"/>
          <w:marRight w:val="0"/>
          <w:marTop w:val="0"/>
          <w:marBottom w:val="0"/>
          <w:divBdr>
            <w:top w:val="none" w:sz="0" w:space="0" w:color="auto"/>
            <w:left w:val="none" w:sz="0" w:space="0" w:color="auto"/>
            <w:bottom w:val="none" w:sz="0" w:space="0" w:color="auto"/>
            <w:right w:val="none" w:sz="0" w:space="0" w:color="auto"/>
          </w:divBdr>
        </w:div>
        <w:div w:id="1777287976">
          <w:marLeft w:val="0"/>
          <w:marRight w:val="0"/>
          <w:marTop w:val="0"/>
          <w:marBottom w:val="0"/>
          <w:divBdr>
            <w:top w:val="none" w:sz="0" w:space="0" w:color="auto"/>
            <w:left w:val="none" w:sz="0" w:space="0" w:color="auto"/>
            <w:bottom w:val="none" w:sz="0" w:space="0" w:color="auto"/>
            <w:right w:val="none" w:sz="0" w:space="0" w:color="auto"/>
          </w:divBdr>
        </w:div>
        <w:div w:id="1932815009">
          <w:marLeft w:val="0"/>
          <w:marRight w:val="0"/>
          <w:marTop w:val="0"/>
          <w:marBottom w:val="0"/>
          <w:divBdr>
            <w:top w:val="none" w:sz="0" w:space="0" w:color="auto"/>
            <w:left w:val="none" w:sz="0" w:space="0" w:color="auto"/>
            <w:bottom w:val="none" w:sz="0" w:space="0" w:color="auto"/>
            <w:right w:val="none" w:sz="0" w:space="0" w:color="auto"/>
          </w:divBdr>
        </w:div>
        <w:div w:id="996804118">
          <w:marLeft w:val="0"/>
          <w:marRight w:val="0"/>
          <w:marTop w:val="0"/>
          <w:marBottom w:val="0"/>
          <w:divBdr>
            <w:top w:val="none" w:sz="0" w:space="0" w:color="auto"/>
            <w:left w:val="none" w:sz="0" w:space="0" w:color="auto"/>
            <w:bottom w:val="none" w:sz="0" w:space="0" w:color="auto"/>
            <w:right w:val="none" w:sz="0" w:space="0" w:color="auto"/>
          </w:divBdr>
        </w:div>
        <w:div w:id="2118064693">
          <w:marLeft w:val="0"/>
          <w:marRight w:val="0"/>
          <w:marTop w:val="0"/>
          <w:marBottom w:val="0"/>
          <w:divBdr>
            <w:top w:val="none" w:sz="0" w:space="0" w:color="auto"/>
            <w:left w:val="none" w:sz="0" w:space="0" w:color="auto"/>
            <w:bottom w:val="none" w:sz="0" w:space="0" w:color="auto"/>
            <w:right w:val="none" w:sz="0" w:space="0" w:color="auto"/>
          </w:divBdr>
        </w:div>
        <w:div w:id="2131895039">
          <w:marLeft w:val="0"/>
          <w:marRight w:val="0"/>
          <w:marTop w:val="0"/>
          <w:marBottom w:val="0"/>
          <w:divBdr>
            <w:top w:val="none" w:sz="0" w:space="0" w:color="auto"/>
            <w:left w:val="none" w:sz="0" w:space="0" w:color="auto"/>
            <w:bottom w:val="none" w:sz="0" w:space="0" w:color="auto"/>
            <w:right w:val="none" w:sz="0" w:space="0" w:color="auto"/>
          </w:divBdr>
        </w:div>
        <w:div w:id="1471361971">
          <w:marLeft w:val="0"/>
          <w:marRight w:val="0"/>
          <w:marTop w:val="0"/>
          <w:marBottom w:val="0"/>
          <w:divBdr>
            <w:top w:val="none" w:sz="0" w:space="0" w:color="auto"/>
            <w:left w:val="none" w:sz="0" w:space="0" w:color="auto"/>
            <w:bottom w:val="none" w:sz="0" w:space="0" w:color="auto"/>
            <w:right w:val="none" w:sz="0" w:space="0" w:color="auto"/>
          </w:divBdr>
          <w:divsChild>
            <w:div w:id="152912472">
              <w:marLeft w:val="0"/>
              <w:marRight w:val="0"/>
              <w:marTop w:val="30"/>
              <w:marBottom w:val="30"/>
              <w:divBdr>
                <w:top w:val="none" w:sz="0" w:space="0" w:color="auto"/>
                <w:left w:val="none" w:sz="0" w:space="0" w:color="auto"/>
                <w:bottom w:val="none" w:sz="0" w:space="0" w:color="auto"/>
                <w:right w:val="none" w:sz="0" w:space="0" w:color="auto"/>
              </w:divBdr>
              <w:divsChild>
                <w:div w:id="638270606">
                  <w:marLeft w:val="0"/>
                  <w:marRight w:val="0"/>
                  <w:marTop w:val="0"/>
                  <w:marBottom w:val="0"/>
                  <w:divBdr>
                    <w:top w:val="none" w:sz="0" w:space="0" w:color="auto"/>
                    <w:left w:val="none" w:sz="0" w:space="0" w:color="auto"/>
                    <w:bottom w:val="none" w:sz="0" w:space="0" w:color="auto"/>
                    <w:right w:val="none" w:sz="0" w:space="0" w:color="auto"/>
                  </w:divBdr>
                  <w:divsChild>
                    <w:div w:id="443378960">
                      <w:marLeft w:val="0"/>
                      <w:marRight w:val="0"/>
                      <w:marTop w:val="0"/>
                      <w:marBottom w:val="0"/>
                      <w:divBdr>
                        <w:top w:val="none" w:sz="0" w:space="0" w:color="auto"/>
                        <w:left w:val="none" w:sz="0" w:space="0" w:color="auto"/>
                        <w:bottom w:val="none" w:sz="0" w:space="0" w:color="auto"/>
                        <w:right w:val="none" w:sz="0" w:space="0" w:color="auto"/>
                      </w:divBdr>
                    </w:div>
                  </w:divsChild>
                </w:div>
                <w:div w:id="1035080029">
                  <w:marLeft w:val="0"/>
                  <w:marRight w:val="0"/>
                  <w:marTop w:val="0"/>
                  <w:marBottom w:val="0"/>
                  <w:divBdr>
                    <w:top w:val="none" w:sz="0" w:space="0" w:color="auto"/>
                    <w:left w:val="none" w:sz="0" w:space="0" w:color="auto"/>
                    <w:bottom w:val="none" w:sz="0" w:space="0" w:color="auto"/>
                    <w:right w:val="none" w:sz="0" w:space="0" w:color="auto"/>
                  </w:divBdr>
                  <w:divsChild>
                    <w:div w:id="565143718">
                      <w:marLeft w:val="0"/>
                      <w:marRight w:val="0"/>
                      <w:marTop w:val="0"/>
                      <w:marBottom w:val="0"/>
                      <w:divBdr>
                        <w:top w:val="none" w:sz="0" w:space="0" w:color="auto"/>
                        <w:left w:val="none" w:sz="0" w:space="0" w:color="auto"/>
                        <w:bottom w:val="none" w:sz="0" w:space="0" w:color="auto"/>
                        <w:right w:val="none" w:sz="0" w:space="0" w:color="auto"/>
                      </w:divBdr>
                    </w:div>
                  </w:divsChild>
                </w:div>
                <w:div w:id="1651447845">
                  <w:marLeft w:val="0"/>
                  <w:marRight w:val="0"/>
                  <w:marTop w:val="0"/>
                  <w:marBottom w:val="0"/>
                  <w:divBdr>
                    <w:top w:val="none" w:sz="0" w:space="0" w:color="auto"/>
                    <w:left w:val="none" w:sz="0" w:space="0" w:color="auto"/>
                    <w:bottom w:val="none" w:sz="0" w:space="0" w:color="auto"/>
                    <w:right w:val="none" w:sz="0" w:space="0" w:color="auto"/>
                  </w:divBdr>
                  <w:divsChild>
                    <w:div w:id="766969075">
                      <w:marLeft w:val="0"/>
                      <w:marRight w:val="0"/>
                      <w:marTop w:val="0"/>
                      <w:marBottom w:val="0"/>
                      <w:divBdr>
                        <w:top w:val="none" w:sz="0" w:space="0" w:color="auto"/>
                        <w:left w:val="none" w:sz="0" w:space="0" w:color="auto"/>
                        <w:bottom w:val="none" w:sz="0" w:space="0" w:color="auto"/>
                        <w:right w:val="none" w:sz="0" w:space="0" w:color="auto"/>
                      </w:divBdr>
                    </w:div>
                  </w:divsChild>
                </w:div>
                <w:div w:id="37828108">
                  <w:marLeft w:val="0"/>
                  <w:marRight w:val="0"/>
                  <w:marTop w:val="0"/>
                  <w:marBottom w:val="0"/>
                  <w:divBdr>
                    <w:top w:val="none" w:sz="0" w:space="0" w:color="auto"/>
                    <w:left w:val="none" w:sz="0" w:space="0" w:color="auto"/>
                    <w:bottom w:val="none" w:sz="0" w:space="0" w:color="auto"/>
                    <w:right w:val="none" w:sz="0" w:space="0" w:color="auto"/>
                  </w:divBdr>
                  <w:divsChild>
                    <w:div w:id="1509562927">
                      <w:marLeft w:val="0"/>
                      <w:marRight w:val="0"/>
                      <w:marTop w:val="0"/>
                      <w:marBottom w:val="0"/>
                      <w:divBdr>
                        <w:top w:val="none" w:sz="0" w:space="0" w:color="auto"/>
                        <w:left w:val="none" w:sz="0" w:space="0" w:color="auto"/>
                        <w:bottom w:val="none" w:sz="0" w:space="0" w:color="auto"/>
                        <w:right w:val="none" w:sz="0" w:space="0" w:color="auto"/>
                      </w:divBdr>
                    </w:div>
                  </w:divsChild>
                </w:div>
                <w:div w:id="1943607497">
                  <w:marLeft w:val="0"/>
                  <w:marRight w:val="0"/>
                  <w:marTop w:val="0"/>
                  <w:marBottom w:val="0"/>
                  <w:divBdr>
                    <w:top w:val="none" w:sz="0" w:space="0" w:color="auto"/>
                    <w:left w:val="none" w:sz="0" w:space="0" w:color="auto"/>
                    <w:bottom w:val="none" w:sz="0" w:space="0" w:color="auto"/>
                    <w:right w:val="none" w:sz="0" w:space="0" w:color="auto"/>
                  </w:divBdr>
                  <w:divsChild>
                    <w:div w:id="1912422114">
                      <w:marLeft w:val="0"/>
                      <w:marRight w:val="0"/>
                      <w:marTop w:val="0"/>
                      <w:marBottom w:val="0"/>
                      <w:divBdr>
                        <w:top w:val="none" w:sz="0" w:space="0" w:color="auto"/>
                        <w:left w:val="none" w:sz="0" w:space="0" w:color="auto"/>
                        <w:bottom w:val="none" w:sz="0" w:space="0" w:color="auto"/>
                        <w:right w:val="none" w:sz="0" w:space="0" w:color="auto"/>
                      </w:divBdr>
                    </w:div>
                  </w:divsChild>
                </w:div>
                <w:div w:id="913276719">
                  <w:marLeft w:val="0"/>
                  <w:marRight w:val="0"/>
                  <w:marTop w:val="0"/>
                  <w:marBottom w:val="0"/>
                  <w:divBdr>
                    <w:top w:val="none" w:sz="0" w:space="0" w:color="auto"/>
                    <w:left w:val="none" w:sz="0" w:space="0" w:color="auto"/>
                    <w:bottom w:val="none" w:sz="0" w:space="0" w:color="auto"/>
                    <w:right w:val="none" w:sz="0" w:space="0" w:color="auto"/>
                  </w:divBdr>
                  <w:divsChild>
                    <w:div w:id="15264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12014">
          <w:marLeft w:val="0"/>
          <w:marRight w:val="0"/>
          <w:marTop w:val="0"/>
          <w:marBottom w:val="0"/>
          <w:divBdr>
            <w:top w:val="none" w:sz="0" w:space="0" w:color="auto"/>
            <w:left w:val="none" w:sz="0" w:space="0" w:color="auto"/>
            <w:bottom w:val="none" w:sz="0" w:space="0" w:color="auto"/>
            <w:right w:val="none" w:sz="0" w:space="0" w:color="auto"/>
          </w:divBdr>
        </w:div>
        <w:div w:id="1008945728">
          <w:marLeft w:val="0"/>
          <w:marRight w:val="0"/>
          <w:marTop w:val="0"/>
          <w:marBottom w:val="0"/>
          <w:divBdr>
            <w:top w:val="none" w:sz="0" w:space="0" w:color="auto"/>
            <w:left w:val="none" w:sz="0" w:space="0" w:color="auto"/>
            <w:bottom w:val="none" w:sz="0" w:space="0" w:color="auto"/>
            <w:right w:val="none" w:sz="0" w:space="0" w:color="auto"/>
          </w:divBdr>
        </w:div>
        <w:div w:id="616764918">
          <w:marLeft w:val="0"/>
          <w:marRight w:val="0"/>
          <w:marTop w:val="0"/>
          <w:marBottom w:val="0"/>
          <w:divBdr>
            <w:top w:val="none" w:sz="0" w:space="0" w:color="auto"/>
            <w:left w:val="none" w:sz="0" w:space="0" w:color="auto"/>
            <w:bottom w:val="none" w:sz="0" w:space="0" w:color="auto"/>
            <w:right w:val="none" w:sz="0" w:space="0" w:color="auto"/>
          </w:divBdr>
        </w:div>
        <w:div w:id="414061266">
          <w:marLeft w:val="0"/>
          <w:marRight w:val="0"/>
          <w:marTop w:val="0"/>
          <w:marBottom w:val="0"/>
          <w:divBdr>
            <w:top w:val="none" w:sz="0" w:space="0" w:color="auto"/>
            <w:left w:val="none" w:sz="0" w:space="0" w:color="auto"/>
            <w:bottom w:val="none" w:sz="0" w:space="0" w:color="auto"/>
            <w:right w:val="none" w:sz="0" w:space="0" w:color="auto"/>
          </w:divBdr>
          <w:divsChild>
            <w:div w:id="1639413352">
              <w:marLeft w:val="0"/>
              <w:marRight w:val="0"/>
              <w:marTop w:val="30"/>
              <w:marBottom w:val="30"/>
              <w:divBdr>
                <w:top w:val="none" w:sz="0" w:space="0" w:color="auto"/>
                <w:left w:val="none" w:sz="0" w:space="0" w:color="auto"/>
                <w:bottom w:val="none" w:sz="0" w:space="0" w:color="auto"/>
                <w:right w:val="none" w:sz="0" w:space="0" w:color="auto"/>
              </w:divBdr>
              <w:divsChild>
                <w:div w:id="473913847">
                  <w:marLeft w:val="0"/>
                  <w:marRight w:val="0"/>
                  <w:marTop w:val="0"/>
                  <w:marBottom w:val="0"/>
                  <w:divBdr>
                    <w:top w:val="none" w:sz="0" w:space="0" w:color="auto"/>
                    <w:left w:val="none" w:sz="0" w:space="0" w:color="auto"/>
                    <w:bottom w:val="none" w:sz="0" w:space="0" w:color="auto"/>
                    <w:right w:val="none" w:sz="0" w:space="0" w:color="auto"/>
                  </w:divBdr>
                  <w:divsChild>
                    <w:div w:id="69885038">
                      <w:marLeft w:val="0"/>
                      <w:marRight w:val="0"/>
                      <w:marTop w:val="0"/>
                      <w:marBottom w:val="0"/>
                      <w:divBdr>
                        <w:top w:val="none" w:sz="0" w:space="0" w:color="auto"/>
                        <w:left w:val="none" w:sz="0" w:space="0" w:color="auto"/>
                        <w:bottom w:val="none" w:sz="0" w:space="0" w:color="auto"/>
                        <w:right w:val="none" w:sz="0" w:space="0" w:color="auto"/>
                      </w:divBdr>
                    </w:div>
                  </w:divsChild>
                </w:div>
                <w:div w:id="94132705">
                  <w:marLeft w:val="0"/>
                  <w:marRight w:val="0"/>
                  <w:marTop w:val="0"/>
                  <w:marBottom w:val="0"/>
                  <w:divBdr>
                    <w:top w:val="none" w:sz="0" w:space="0" w:color="auto"/>
                    <w:left w:val="none" w:sz="0" w:space="0" w:color="auto"/>
                    <w:bottom w:val="none" w:sz="0" w:space="0" w:color="auto"/>
                    <w:right w:val="none" w:sz="0" w:space="0" w:color="auto"/>
                  </w:divBdr>
                  <w:divsChild>
                    <w:div w:id="1879539301">
                      <w:marLeft w:val="0"/>
                      <w:marRight w:val="0"/>
                      <w:marTop w:val="0"/>
                      <w:marBottom w:val="0"/>
                      <w:divBdr>
                        <w:top w:val="none" w:sz="0" w:space="0" w:color="auto"/>
                        <w:left w:val="none" w:sz="0" w:space="0" w:color="auto"/>
                        <w:bottom w:val="none" w:sz="0" w:space="0" w:color="auto"/>
                        <w:right w:val="none" w:sz="0" w:space="0" w:color="auto"/>
                      </w:divBdr>
                    </w:div>
                  </w:divsChild>
                </w:div>
                <w:div w:id="521625308">
                  <w:marLeft w:val="0"/>
                  <w:marRight w:val="0"/>
                  <w:marTop w:val="0"/>
                  <w:marBottom w:val="0"/>
                  <w:divBdr>
                    <w:top w:val="none" w:sz="0" w:space="0" w:color="auto"/>
                    <w:left w:val="none" w:sz="0" w:space="0" w:color="auto"/>
                    <w:bottom w:val="none" w:sz="0" w:space="0" w:color="auto"/>
                    <w:right w:val="none" w:sz="0" w:space="0" w:color="auto"/>
                  </w:divBdr>
                  <w:divsChild>
                    <w:div w:id="664629820">
                      <w:marLeft w:val="0"/>
                      <w:marRight w:val="0"/>
                      <w:marTop w:val="0"/>
                      <w:marBottom w:val="0"/>
                      <w:divBdr>
                        <w:top w:val="none" w:sz="0" w:space="0" w:color="auto"/>
                        <w:left w:val="none" w:sz="0" w:space="0" w:color="auto"/>
                        <w:bottom w:val="none" w:sz="0" w:space="0" w:color="auto"/>
                        <w:right w:val="none" w:sz="0" w:space="0" w:color="auto"/>
                      </w:divBdr>
                    </w:div>
                  </w:divsChild>
                </w:div>
                <w:div w:id="1546989872">
                  <w:marLeft w:val="0"/>
                  <w:marRight w:val="0"/>
                  <w:marTop w:val="0"/>
                  <w:marBottom w:val="0"/>
                  <w:divBdr>
                    <w:top w:val="none" w:sz="0" w:space="0" w:color="auto"/>
                    <w:left w:val="none" w:sz="0" w:space="0" w:color="auto"/>
                    <w:bottom w:val="none" w:sz="0" w:space="0" w:color="auto"/>
                    <w:right w:val="none" w:sz="0" w:space="0" w:color="auto"/>
                  </w:divBdr>
                  <w:divsChild>
                    <w:div w:id="885988336">
                      <w:marLeft w:val="0"/>
                      <w:marRight w:val="0"/>
                      <w:marTop w:val="0"/>
                      <w:marBottom w:val="0"/>
                      <w:divBdr>
                        <w:top w:val="none" w:sz="0" w:space="0" w:color="auto"/>
                        <w:left w:val="none" w:sz="0" w:space="0" w:color="auto"/>
                        <w:bottom w:val="none" w:sz="0" w:space="0" w:color="auto"/>
                        <w:right w:val="none" w:sz="0" w:space="0" w:color="auto"/>
                      </w:divBdr>
                    </w:div>
                    <w:div w:id="1684824759">
                      <w:marLeft w:val="0"/>
                      <w:marRight w:val="0"/>
                      <w:marTop w:val="0"/>
                      <w:marBottom w:val="0"/>
                      <w:divBdr>
                        <w:top w:val="none" w:sz="0" w:space="0" w:color="auto"/>
                        <w:left w:val="none" w:sz="0" w:space="0" w:color="auto"/>
                        <w:bottom w:val="none" w:sz="0" w:space="0" w:color="auto"/>
                        <w:right w:val="none" w:sz="0" w:space="0" w:color="auto"/>
                      </w:divBdr>
                    </w:div>
                    <w:div w:id="706027303">
                      <w:marLeft w:val="0"/>
                      <w:marRight w:val="0"/>
                      <w:marTop w:val="0"/>
                      <w:marBottom w:val="0"/>
                      <w:divBdr>
                        <w:top w:val="none" w:sz="0" w:space="0" w:color="auto"/>
                        <w:left w:val="none" w:sz="0" w:space="0" w:color="auto"/>
                        <w:bottom w:val="none" w:sz="0" w:space="0" w:color="auto"/>
                        <w:right w:val="none" w:sz="0" w:space="0" w:color="auto"/>
                      </w:divBdr>
                    </w:div>
                    <w:div w:id="429006684">
                      <w:marLeft w:val="0"/>
                      <w:marRight w:val="0"/>
                      <w:marTop w:val="0"/>
                      <w:marBottom w:val="0"/>
                      <w:divBdr>
                        <w:top w:val="none" w:sz="0" w:space="0" w:color="auto"/>
                        <w:left w:val="none" w:sz="0" w:space="0" w:color="auto"/>
                        <w:bottom w:val="none" w:sz="0" w:space="0" w:color="auto"/>
                        <w:right w:val="none" w:sz="0" w:space="0" w:color="auto"/>
                      </w:divBdr>
                    </w:div>
                    <w:div w:id="208883783">
                      <w:marLeft w:val="0"/>
                      <w:marRight w:val="0"/>
                      <w:marTop w:val="0"/>
                      <w:marBottom w:val="0"/>
                      <w:divBdr>
                        <w:top w:val="none" w:sz="0" w:space="0" w:color="auto"/>
                        <w:left w:val="none" w:sz="0" w:space="0" w:color="auto"/>
                        <w:bottom w:val="none" w:sz="0" w:space="0" w:color="auto"/>
                        <w:right w:val="none" w:sz="0" w:space="0" w:color="auto"/>
                      </w:divBdr>
                    </w:div>
                  </w:divsChild>
                </w:div>
                <w:div w:id="462500631">
                  <w:marLeft w:val="0"/>
                  <w:marRight w:val="0"/>
                  <w:marTop w:val="0"/>
                  <w:marBottom w:val="0"/>
                  <w:divBdr>
                    <w:top w:val="none" w:sz="0" w:space="0" w:color="auto"/>
                    <w:left w:val="none" w:sz="0" w:space="0" w:color="auto"/>
                    <w:bottom w:val="none" w:sz="0" w:space="0" w:color="auto"/>
                    <w:right w:val="none" w:sz="0" w:space="0" w:color="auto"/>
                  </w:divBdr>
                  <w:divsChild>
                    <w:div w:id="298072849">
                      <w:marLeft w:val="0"/>
                      <w:marRight w:val="0"/>
                      <w:marTop w:val="0"/>
                      <w:marBottom w:val="0"/>
                      <w:divBdr>
                        <w:top w:val="none" w:sz="0" w:space="0" w:color="auto"/>
                        <w:left w:val="none" w:sz="0" w:space="0" w:color="auto"/>
                        <w:bottom w:val="none" w:sz="0" w:space="0" w:color="auto"/>
                        <w:right w:val="none" w:sz="0" w:space="0" w:color="auto"/>
                      </w:divBdr>
                    </w:div>
                  </w:divsChild>
                </w:div>
                <w:div w:id="1519659516">
                  <w:marLeft w:val="0"/>
                  <w:marRight w:val="0"/>
                  <w:marTop w:val="0"/>
                  <w:marBottom w:val="0"/>
                  <w:divBdr>
                    <w:top w:val="none" w:sz="0" w:space="0" w:color="auto"/>
                    <w:left w:val="none" w:sz="0" w:space="0" w:color="auto"/>
                    <w:bottom w:val="none" w:sz="0" w:space="0" w:color="auto"/>
                    <w:right w:val="none" w:sz="0" w:space="0" w:color="auto"/>
                  </w:divBdr>
                  <w:divsChild>
                    <w:div w:id="210757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20795">
      <w:bodyDiv w:val="1"/>
      <w:marLeft w:val="0"/>
      <w:marRight w:val="0"/>
      <w:marTop w:val="0"/>
      <w:marBottom w:val="0"/>
      <w:divBdr>
        <w:top w:val="none" w:sz="0" w:space="0" w:color="auto"/>
        <w:left w:val="none" w:sz="0" w:space="0" w:color="auto"/>
        <w:bottom w:val="none" w:sz="0" w:space="0" w:color="auto"/>
        <w:right w:val="none" w:sz="0" w:space="0" w:color="auto"/>
      </w:divBdr>
    </w:div>
    <w:div w:id="678309129">
      <w:bodyDiv w:val="1"/>
      <w:marLeft w:val="0"/>
      <w:marRight w:val="0"/>
      <w:marTop w:val="0"/>
      <w:marBottom w:val="0"/>
      <w:divBdr>
        <w:top w:val="none" w:sz="0" w:space="0" w:color="auto"/>
        <w:left w:val="none" w:sz="0" w:space="0" w:color="auto"/>
        <w:bottom w:val="none" w:sz="0" w:space="0" w:color="auto"/>
        <w:right w:val="none" w:sz="0" w:space="0" w:color="auto"/>
      </w:divBdr>
    </w:div>
    <w:div w:id="762459927">
      <w:bodyDiv w:val="1"/>
      <w:marLeft w:val="0"/>
      <w:marRight w:val="0"/>
      <w:marTop w:val="0"/>
      <w:marBottom w:val="0"/>
      <w:divBdr>
        <w:top w:val="none" w:sz="0" w:space="0" w:color="auto"/>
        <w:left w:val="none" w:sz="0" w:space="0" w:color="auto"/>
        <w:bottom w:val="none" w:sz="0" w:space="0" w:color="auto"/>
        <w:right w:val="none" w:sz="0" w:space="0" w:color="auto"/>
      </w:divBdr>
    </w:div>
    <w:div w:id="1091774932">
      <w:bodyDiv w:val="1"/>
      <w:marLeft w:val="0"/>
      <w:marRight w:val="0"/>
      <w:marTop w:val="0"/>
      <w:marBottom w:val="0"/>
      <w:divBdr>
        <w:top w:val="none" w:sz="0" w:space="0" w:color="auto"/>
        <w:left w:val="none" w:sz="0" w:space="0" w:color="auto"/>
        <w:bottom w:val="none" w:sz="0" w:space="0" w:color="auto"/>
        <w:right w:val="none" w:sz="0" w:space="0" w:color="auto"/>
      </w:divBdr>
    </w:div>
    <w:div w:id="1477604148">
      <w:bodyDiv w:val="1"/>
      <w:marLeft w:val="0"/>
      <w:marRight w:val="0"/>
      <w:marTop w:val="0"/>
      <w:marBottom w:val="0"/>
      <w:divBdr>
        <w:top w:val="none" w:sz="0" w:space="0" w:color="auto"/>
        <w:left w:val="none" w:sz="0" w:space="0" w:color="auto"/>
        <w:bottom w:val="none" w:sz="0" w:space="0" w:color="auto"/>
        <w:right w:val="none" w:sz="0" w:space="0" w:color="auto"/>
      </w:divBdr>
    </w:div>
    <w:div w:id="1772116709">
      <w:bodyDiv w:val="1"/>
      <w:marLeft w:val="0"/>
      <w:marRight w:val="0"/>
      <w:marTop w:val="0"/>
      <w:marBottom w:val="0"/>
      <w:divBdr>
        <w:top w:val="none" w:sz="0" w:space="0" w:color="auto"/>
        <w:left w:val="none" w:sz="0" w:space="0" w:color="auto"/>
        <w:bottom w:val="none" w:sz="0" w:space="0" w:color="auto"/>
        <w:right w:val="none" w:sz="0" w:space="0" w:color="auto"/>
      </w:divBdr>
    </w:div>
    <w:div w:id="1785928245">
      <w:bodyDiv w:val="1"/>
      <w:marLeft w:val="0"/>
      <w:marRight w:val="0"/>
      <w:marTop w:val="0"/>
      <w:marBottom w:val="0"/>
      <w:divBdr>
        <w:top w:val="none" w:sz="0" w:space="0" w:color="auto"/>
        <w:left w:val="none" w:sz="0" w:space="0" w:color="auto"/>
        <w:bottom w:val="none" w:sz="0" w:space="0" w:color="auto"/>
        <w:right w:val="none" w:sz="0" w:space="0" w:color="auto"/>
      </w:divBdr>
    </w:div>
    <w:div w:id="191019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phonics" TargetMode="External"/><Relationship Id="rId3" Type="http://schemas.openxmlformats.org/officeDocument/2006/relationships/settings" Target="settings.xml"/><Relationship Id="rId7" Type="http://schemas.openxmlformats.org/officeDocument/2006/relationships/hyperlink" Target="https://educationendowmentfoundation.org.uk/evidence-summaries/teaching-learning-toolkit/phon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salterleevdc\public\StaffSharedArea\GOVERNORS\Meetings%20and%20docs\23%2024\05.12.23\SL_Pupil_Premium_Strategy_2023_2024.docx" TargetMode="External"/><Relationship Id="rId5" Type="http://schemas.openxmlformats.org/officeDocument/2006/relationships/hyperlink" Target="https://educationendowmentfoundation.org.uk/evidence-summaries/teaching-learning-toolkit/phonic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9</Pages>
  <Words>2804</Words>
  <Characters>15985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Rastrick High School Academy</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 Evans</dc:creator>
  <cp:keywords/>
  <dc:description/>
  <cp:lastModifiedBy>Mrs L Harper</cp:lastModifiedBy>
  <cp:revision>10</cp:revision>
  <cp:lastPrinted>2023-11-27T14:23:00Z</cp:lastPrinted>
  <dcterms:created xsi:type="dcterms:W3CDTF">2024-11-24T18:02:00Z</dcterms:created>
  <dcterms:modified xsi:type="dcterms:W3CDTF">2024-12-18T13:49:00Z</dcterms:modified>
</cp:coreProperties>
</file>